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Základní škola a mateřská škola, Třinec, Kaštanová 412, příspěvková organizace</w:t>
      </w:r>
    </w:p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FB1F25" w:rsidRPr="007549A6" w:rsidRDefault="00FB1F25" w:rsidP="00936B86">
      <w:pPr>
        <w:pStyle w:val="Standard"/>
        <w:spacing w:line="276" w:lineRule="auto"/>
        <w:ind w:right="-71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Školní družina při Základní škole a mateřské škole, Třinec, Kaštanová 412, </w:t>
      </w:r>
      <w:proofErr w:type="spellStart"/>
      <w:proofErr w:type="gramStart"/>
      <w:r>
        <w:rPr>
          <w:rFonts w:cs="Times New Roman"/>
          <w:sz w:val="32"/>
          <w:szCs w:val="32"/>
        </w:rPr>
        <w:t>p.o</w:t>
      </w:r>
      <w:proofErr w:type="spellEnd"/>
      <w:r>
        <w:rPr>
          <w:rFonts w:cs="Times New Roman"/>
          <w:sz w:val="32"/>
          <w:szCs w:val="32"/>
        </w:rPr>
        <w:t>.</w:t>
      </w:r>
      <w:proofErr w:type="gramEnd"/>
    </w:p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Ul. Kaštanová 412, 739 61 Třinec</w:t>
      </w: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 xml:space="preserve">Školní vzdělávací program </w:t>
      </w:r>
      <w:r>
        <w:rPr>
          <w:rFonts w:cs="Times New Roman"/>
          <w:b/>
          <w:bCs/>
          <w:sz w:val="40"/>
          <w:szCs w:val="40"/>
        </w:rPr>
        <w:t>pro zájmové vzdělávání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ve </w:t>
      </w:r>
      <w:r w:rsidRPr="00E1715E">
        <w:rPr>
          <w:rFonts w:cs="Times New Roman"/>
          <w:b/>
          <w:bCs/>
          <w:sz w:val="40"/>
          <w:szCs w:val="40"/>
        </w:rPr>
        <w:t>školní družin</w:t>
      </w:r>
      <w:r>
        <w:rPr>
          <w:rFonts w:cs="Times New Roman"/>
          <w:b/>
          <w:bCs/>
          <w:sz w:val="40"/>
          <w:szCs w:val="40"/>
        </w:rPr>
        <w:t>ě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>při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>Základní škole a mateřské škole, Třinec, Kaštanová 412</w:t>
      </w:r>
      <w:r>
        <w:rPr>
          <w:rFonts w:cs="Times New Roman"/>
          <w:b/>
          <w:bCs/>
          <w:sz w:val="40"/>
          <w:szCs w:val="40"/>
        </w:rPr>
        <w:t>, příspěvkov</w:t>
      </w:r>
      <w:r w:rsidR="003644F2">
        <w:rPr>
          <w:rFonts w:cs="Times New Roman"/>
          <w:b/>
          <w:bCs/>
          <w:sz w:val="40"/>
          <w:szCs w:val="40"/>
        </w:rPr>
        <w:t>é</w:t>
      </w:r>
      <w:r>
        <w:rPr>
          <w:rFonts w:cs="Times New Roman"/>
          <w:b/>
          <w:bCs/>
          <w:sz w:val="40"/>
          <w:szCs w:val="40"/>
        </w:rPr>
        <w:t xml:space="preserve"> organizac</w:t>
      </w:r>
      <w:r w:rsidR="003644F2">
        <w:rPr>
          <w:rFonts w:cs="Times New Roman"/>
          <w:b/>
          <w:bCs/>
          <w:sz w:val="40"/>
          <w:szCs w:val="40"/>
        </w:rPr>
        <w:t>i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Cs/>
        </w:rPr>
      </w:pPr>
    </w:p>
    <w:p w:rsidR="00FB1F25" w:rsidRPr="002F1102" w:rsidRDefault="005C6D3E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Dodatek č. 1</w:t>
      </w:r>
    </w:p>
    <w:p w:rsidR="00FB1F25" w:rsidRPr="002F1102" w:rsidRDefault="00BC0A91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Č.j.</w:t>
      </w:r>
      <w:proofErr w:type="gramEnd"/>
      <w:r>
        <w:rPr>
          <w:rFonts w:cs="Times New Roman"/>
          <w:b/>
          <w:bCs/>
        </w:rPr>
        <w:t xml:space="preserve">: </w:t>
      </w:r>
      <w:r w:rsidR="004826A4">
        <w:rPr>
          <w:rFonts w:cs="Times New Roman"/>
          <w:b/>
          <w:bCs/>
        </w:rPr>
        <w:t>7ZŠ/0542/2016</w:t>
      </w: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Platnost i účinnost </w:t>
      </w:r>
      <w:r w:rsidRPr="002F1102">
        <w:rPr>
          <w:rFonts w:cs="Times New Roman"/>
        </w:rPr>
        <w:t>od 1. 9. 2</w:t>
      </w:r>
      <w:r>
        <w:rPr>
          <w:rFonts w:cs="Times New Roman"/>
        </w:rPr>
        <w:t>01</w:t>
      </w:r>
      <w:r w:rsidR="005C6D3E">
        <w:rPr>
          <w:rFonts w:cs="Times New Roman"/>
        </w:rPr>
        <w:t>6</w:t>
      </w: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Mgr. Iveta Hudzietzová, ředitelka</w:t>
      </w: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5C6D3E" w:rsidRPr="002F1102" w:rsidRDefault="005C6D3E" w:rsidP="00936B86">
      <w:pPr>
        <w:pStyle w:val="Standard"/>
        <w:spacing w:line="276" w:lineRule="auto"/>
        <w:jc w:val="both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5C6D3E" w:rsidRPr="002F1102" w:rsidRDefault="005C6D3E" w:rsidP="00936B86">
      <w:pPr>
        <w:pStyle w:val="Standard"/>
        <w:spacing w:line="276" w:lineRule="auto"/>
        <w:jc w:val="both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5C6D3E" w:rsidRDefault="005C6D3E" w:rsidP="00936B86">
      <w:pPr>
        <w:pStyle w:val="Standard"/>
        <w:spacing w:line="276" w:lineRule="auto"/>
        <w:jc w:val="both"/>
        <w:rPr>
          <w:rFonts w:cs="Times New Roman"/>
        </w:rPr>
      </w:pPr>
    </w:p>
    <w:p w:rsidR="00B862A2" w:rsidRDefault="00B862A2" w:rsidP="00936B86">
      <w:pPr>
        <w:pStyle w:val="Standard"/>
        <w:spacing w:line="276" w:lineRule="auto"/>
        <w:jc w:val="both"/>
        <w:rPr>
          <w:rFonts w:cs="Times New Roman"/>
        </w:rPr>
      </w:pPr>
    </w:p>
    <w:p w:rsidR="00B862A2" w:rsidRPr="00936B86" w:rsidRDefault="00B862A2" w:rsidP="00433A6F">
      <w:pPr>
        <w:spacing w:line="276" w:lineRule="auto"/>
        <w:ind w:firstLine="709"/>
        <w:jc w:val="both"/>
      </w:pPr>
      <w:r w:rsidRPr="00936B86">
        <w:t>Ve školním roce 2015/16 je Základní škola a mateřská škola, Třinec, Kaštanová 412, příspěvková organizace zapojena do pokusného ověřování programu „Hodina pohybu navíc.“ Pokusné ověřování vyhlásilo MŠMT a organizuje ho Národní ústav pro vzdělávání. Pokusné ověřování má za cíl motivovat žáky 1. – 3. ročníků ZŠ k pohybu a ověřit možnosti začlenění těchto činností do režimu školní družiny.</w:t>
      </w:r>
    </w:p>
    <w:p w:rsidR="00B862A2" w:rsidRPr="00936B86" w:rsidRDefault="00B862A2" w:rsidP="00433A6F">
      <w:pPr>
        <w:spacing w:line="276" w:lineRule="auto"/>
        <w:ind w:firstLine="709"/>
        <w:jc w:val="both"/>
      </w:pPr>
      <w:r w:rsidRPr="00936B86">
        <w:t xml:space="preserve">Pokusné ověřování </w:t>
      </w:r>
      <w:r w:rsidR="00461153">
        <w:t xml:space="preserve">probíhá </w:t>
      </w:r>
      <w:r w:rsidRPr="00936B86">
        <w:t xml:space="preserve">v rámci školní družiny a </w:t>
      </w:r>
      <w:r w:rsidR="00461153">
        <w:t xml:space="preserve">je </w:t>
      </w:r>
      <w:r w:rsidRPr="00936B86">
        <w:t>organizováno 1x týdně pro skupiny žáků 1. ročníku, 2. ročníku a 3. ročníku. Pohybové aktivity budou probíhat podle plánu školní družiny ve dnech – středa, v době od 12,45 – 13.30 hod.</w:t>
      </w:r>
    </w:p>
    <w:p w:rsidR="00B862A2" w:rsidRPr="00936B86" w:rsidRDefault="00B862A2" w:rsidP="00433A6F">
      <w:pPr>
        <w:spacing w:line="276" w:lineRule="auto"/>
        <w:ind w:firstLine="709"/>
        <w:jc w:val="both"/>
      </w:pPr>
      <w:r w:rsidRPr="00936B86">
        <w:t xml:space="preserve">Informace o organizaci a průběhu pokusného ověřování </w:t>
      </w:r>
      <w:r w:rsidR="00461153">
        <w:t xml:space="preserve">jsou </w:t>
      </w:r>
      <w:r w:rsidRPr="00936B86">
        <w:t>průběžně uveřejňovány na</w:t>
      </w:r>
      <w:r w:rsidR="00936B86">
        <w:t> </w:t>
      </w:r>
      <w:hyperlink r:id="rId8" w:history="1">
        <w:r w:rsidRPr="00936B86">
          <w:rPr>
            <w:rStyle w:val="Hypertextovodkaz"/>
          </w:rPr>
          <w:t>http://www.7zstrinec.cz/skolni_druzina_2014-15.html</w:t>
        </w:r>
      </w:hyperlink>
      <w:r w:rsidRPr="00936B86">
        <w:t xml:space="preserve"> a na nástěnce školní družiny. Informace k projektu „Hodina pohybu navíc“ jsou zveřejněny na </w:t>
      </w:r>
      <w:hyperlink r:id="rId9" w:history="1">
        <w:r w:rsidRPr="00936B86">
          <w:rPr>
            <w:rStyle w:val="Hypertextovodkaz"/>
          </w:rPr>
          <w:t>http://hop.rvp.cz/o-projektu</w:t>
        </w:r>
      </w:hyperlink>
      <w:r w:rsidRPr="00936B86">
        <w:t>.</w:t>
      </w:r>
    </w:p>
    <w:p w:rsidR="00B862A2" w:rsidRPr="00936B86" w:rsidRDefault="00B862A2" w:rsidP="00936B86">
      <w:pPr>
        <w:spacing w:line="276" w:lineRule="auto"/>
        <w:jc w:val="both"/>
      </w:pPr>
    </w:p>
    <w:p w:rsidR="00BC0A91" w:rsidRPr="00936B86" w:rsidRDefault="00BC0A91" w:rsidP="00936B86">
      <w:pPr>
        <w:spacing w:line="276" w:lineRule="auto"/>
        <w:jc w:val="both"/>
        <w:rPr>
          <w:b/>
          <w:u w:val="single"/>
        </w:rPr>
      </w:pPr>
      <w:r w:rsidRPr="00936B86">
        <w:rPr>
          <w:b/>
          <w:u w:val="single"/>
        </w:rPr>
        <w:t>Cíle pokusného ověřování:</w:t>
      </w:r>
    </w:p>
    <w:p w:rsidR="00BC0A91" w:rsidRPr="00936B86" w:rsidRDefault="00BC0A9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936B86">
        <w:t>vytvořit, vydat a ověřit metodiku pro pohybové aktivity ve školních družinách a klubech,</w:t>
      </w:r>
    </w:p>
    <w:p w:rsidR="00BC0A91" w:rsidRPr="00936B86" w:rsidRDefault="00BC0A9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936B86">
        <w:t>ověřit možnosti pozitivního ovlivňování rodičů žáků zapojených do pokusného ověřování,</w:t>
      </w:r>
    </w:p>
    <w:p w:rsidR="00BC0A91" w:rsidRPr="00936B86" w:rsidRDefault="00BC0A9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936B86">
        <w:t>získat vyhodnotitelná data o průběhu zavádění </w:t>
      </w:r>
      <w:hyperlink r:id="rId10" w:history="1">
        <w:r w:rsidRPr="00936B86">
          <w:rPr>
            <w:rStyle w:val="Hypertextovodkaz"/>
          </w:rPr>
          <w:t>metodiky programu "Hodina pohybu navíc"</w:t>
        </w:r>
      </w:hyperlink>
      <w:r w:rsidRPr="00936B86">
        <w:t>,</w:t>
      </w:r>
    </w:p>
    <w:p w:rsidR="00BC0A91" w:rsidRPr="00936B86" w:rsidRDefault="00BC0A9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936B86">
        <w:t>připravit kvalitní podklady pro rozhodování o tom, zda a v jaké podobě začlenit úpravu koncepce pohybových aktivit do ŠVP školních družin.</w:t>
      </w:r>
    </w:p>
    <w:p w:rsidR="00B862A2" w:rsidRPr="00936B86" w:rsidRDefault="00B862A2" w:rsidP="00936B86">
      <w:pPr>
        <w:spacing w:line="276" w:lineRule="auto"/>
        <w:jc w:val="both"/>
      </w:pPr>
    </w:p>
    <w:p w:rsidR="00BC0A91" w:rsidRPr="00936B86" w:rsidRDefault="00BC0A91" w:rsidP="00936B86">
      <w:pPr>
        <w:spacing w:line="276" w:lineRule="auto"/>
        <w:jc w:val="both"/>
        <w:rPr>
          <w:b/>
          <w:u w:val="single"/>
        </w:rPr>
      </w:pPr>
      <w:r w:rsidRPr="00936B86">
        <w:rPr>
          <w:b/>
          <w:u w:val="single"/>
        </w:rPr>
        <w:t>Základní přístupy k vedení pohybových aktivit</w:t>
      </w:r>
    </w:p>
    <w:p w:rsidR="00BC0A91" w:rsidRPr="00936B86" w:rsidRDefault="00BC0A91" w:rsidP="00936B86">
      <w:pPr>
        <w:spacing w:line="276" w:lineRule="auto"/>
        <w:jc w:val="both"/>
      </w:pPr>
      <w:r w:rsidRPr="00936B86">
        <w:t>Žáci, kteří vstupují do základního vzdělávání, považují ještě pohyb většinou za příjemnou součást svého každodenního života. S nástupem školního režimu, s plněním řady vzdělávacích povinností i vlivem řady aktivit, které je od pohybu odvádějí, se však jejich čas věnovaný pohybovým aktivitám snižuje. Proto je důležité je pro pohyb motivovat a nabízet jim co nejvíc vhodných příležitostí.</w:t>
      </w:r>
    </w:p>
    <w:p w:rsidR="00BC0A91" w:rsidRPr="00936B86" w:rsidRDefault="00BC0A91" w:rsidP="00936B86">
      <w:pPr>
        <w:spacing w:line="276" w:lineRule="auto"/>
        <w:jc w:val="both"/>
      </w:pPr>
      <w:r w:rsidRPr="00936B86">
        <w:t xml:space="preserve">Vedení hodin pohybových aktivit žáků 1. – 3. ročníků </w:t>
      </w:r>
      <w:r w:rsidR="00936B86">
        <w:t xml:space="preserve">je </w:t>
      </w:r>
      <w:r w:rsidRPr="00936B86">
        <w:t>veden</w:t>
      </w:r>
      <w:r w:rsidR="00936B86">
        <w:t>a</w:t>
      </w:r>
      <w:r w:rsidRPr="00936B86">
        <w:t xml:space="preserve"> těmito základními přístupy učitelů/trenérů:</w:t>
      </w:r>
    </w:p>
    <w:p w:rsidR="00602C88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každý žák je jiný, co zvládne jeden, nemusí zvládat ostatní – při vedení hodin i hodnocení žáků </w:t>
      </w:r>
      <w:r w:rsidR="00602C88">
        <w:t xml:space="preserve">se vychází </w:t>
      </w:r>
      <w:r w:rsidRPr="00936B86">
        <w:t>ze skutečných možností jednotlivých žáků a jim přizpůsob</w:t>
      </w:r>
      <w:r w:rsidR="00602C88">
        <w:t>uje</w:t>
      </w:r>
      <w:r w:rsidRPr="00936B86">
        <w:t xml:space="preserve"> jednotlivé kroky a nároky na žáky, aby je činnosti bavily a aby žáci dosahovali svého maxima. Učitel/trenér </w:t>
      </w:r>
      <w:r w:rsidR="00602C88">
        <w:t xml:space="preserve">je </w:t>
      </w:r>
      <w:r w:rsidRPr="00936B86">
        <w:t xml:space="preserve">trpělivý, </w:t>
      </w:r>
      <w:r w:rsidR="00602C88">
        <w:t xml:space="preserve">počítá </w:t>
      </w:r>
      <w:r w:rsidRPr="00936B86">
        <w:t>s tím, že někteří žáci činnosti opak</w:t>
      </w:r>
      <w:r w:rsidR="00602C88">
        <w:t>ují</w:t>
      </w:r>
      <w:r w:rsidRPr="00936B86">
        <w:t xml:space="preserve"> delší dobu než jiní</w:t>
      </w:r>
      <w:r w:rsidR="00602C88">
        <w:t>. Činnosti, způsoby i organizace se mění;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pro rozvoj vztahu k pohybu je důležitá atmosféra v hodině – žáci </w:t>
      </w:r>
      <w:r w:rsidR="00C07692">
        <w:t>se na č</w:t>
      </w:r>
      <w:r w:rsidRPr="00936B86">
        <w:t>innosti v hodině těš</w:t>
      </w:r>
      <w:r w:rsidR="00C07692">
        <w:t>í</w:t>
      </w:r>
      <w:r w:rsidRPr="00936B86">
        <w:t xml:space="preserve">, </w:t>
      </w:r>
      <w:r w:rsidR="00C07692">
        <w:t xml:space="preserve">podílí se na organizaci činností, </w:t>
      </w:r>
      <w:r w:rsidRPr="00936B86">
        <w:t>spoluprac</w:t>
      </w:r>
      <w:r w:rsidR="00C07692">
        <w:t xml:space="preserve">ují </w:t>
      </w:r>
      <w:r w:rsidRPr="00936B86">
        <w:t>a společně výsledky své činnosti hodnot</w:t>
      </w:r>
      <w:r w:rsidR="00C07692">
        <w:t>í</w:t>
      </w:r>
      <w:r w:rsidRPr="00936B86">
        <w:t xml:space="preserve">; </w:t>
      </w:r>
      <w:r w:rsidR="00C07692">
        <w:t xml:space="preserve">vzájemně se podporují, </w:t>
      </w:r>
      <w:r w:rsidRPr="00936B86">
        <w:t>pomáha</w:t>
      </w:r>
      <w:r w:rsidR="00C07692">
        <w:t xml:space="preserve">jí </w:t>
      </w:r>
      <w:r w:rsidRPr="00936B86">
        <w:t>si, „fand</w:t>
      </w:r>
      <w:r w:rsidR="00C07692">
        <w:t>í</w:t>
      </w:r>
      <w:r w:rsidRPr="00936B86">
        <w:t>“ si; ne</w:t>
      </w:r>
      <w:r w:rsidR="00C07692">
        <w:t xml:space="preserve">dostávají se do </w:t>
      </w:r>
      <w:r w:rsidRPr="00936B86">
        <w:t xml:space="preserve">situací, které jsou pro ně stresující (nezvládají je, nedokážou se s nimi vyrovnat); učitel/trenér </w:t>
      </w:r>
      <w:r w:rsidR="00C07692">
        <w:t xml:space="preserve">nepoužívá </w:t>
      </w:r>
      <w:r w:rsidRPr="00936B86">
        <w:t>ironii, veřejné porovnávání s cílem některého žáka označit za „špatného“;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některé psychomotorické předpoklady žáků jejich práci ztěžují – učitel/trenér </w:t>
      </w:r>
      <w:r w:rsidR="00C07692">
        <w:t xml:space="preserve">má </w:t>
      </w:r>
      <w:r w:rsidRPr="00936B86">
        <w:t>na vědomí, že žáci daného věku např. mnohem lépe sledují činnosti, které probíhají ze strany na stranu (zleva doprava a opačně), než činnosti probíhající směrem od nich a k nim; žáci hůře sledují činnosti, které se odehrávají nad jejich hlavou než činnosti ve výši jejich očí; žáci lépe ovládají náčiní, které je přizpůsobené velikosti jejich rukou; žáci ještě nemají rozvinuté abstraktní a logické myšlení, činnosti j</w:t>
      </w:r>
      <w:r w:rsidR="00C07692">
        <w:t xml:space="preserve">sou </w:t>
      </w:r>
      <w:r w:rsidRPr="00936B86">
        <w:t>dobře a názorně vysvětl</w:t>
      </w:r>
      <w:r w:rsidR="00C07692">
        <w:t>eny</w:t>
      </w:r>
      <w:r w:rsidRPr="00936B86">
        <w:t xml:space="preserve">, případně </w:t>
      </w:r>
      <w:r w:rsidR="00C07692">
        <w:t xml:space="preserve">je zvolena </w:t>
      </w:r>
      <w:r w:rsidRPr="00936B86">
        <w:t>jednodušší organizac</w:t>
      </w:r>
      <w:r w:rsidR="00C07692">
        <w:t>e</w:t>
      </w:r>
      <w:r w:rsidRPr="00936B86">
        <w:t xml:space="preserve"> atd.;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>každý žák zažív</w:t>
      </w:r>
      <w:r w:rsidR="00C07692">
        <w:t>á</w:t>
      </w:r>
      <w:r w:rsidRPr="00936B86">
        <w:t xml:space="preserve"> úspěch a uspokojení při pohybových aktivitách – hodnocení žáků </w:t>
      </w:r>
      <w:r w:rsidR="00C07692">
        <w:t xml:space="preserve">je </w:t>
      </w:r>
      <w:r w:rsidR="00C07692">
        <w:lastRenderedPageBreak/>
        <w:t>m</w:t>
      </w:r>
      <w:r w:rsidRPr="00936B86">
        <w:t>otivační; žá</w:t>
      </w:r>
      <w:r w:rsidR="00972461">
        <w:t xml:space="preserve">ci jsou hodnoceni </w:t>
      </w:r>
      <w:r w:rsidRPr="00936B86">
        <w:t xml:space="preserve">vzhledem k jejich změně, k jejich individuálnímu pokroku (předchozímu výsledku/výkonu); </w:t>
      </w:r>
      <w:r w:rsidR="00972461">
        <w:t xml:space="preserve">žáci nejsou mezi sebou porovnávání, </w:t>
      </w:r>
      <w:r w:rsidRPr="00936B86">
        <w:t xml:space="preserve">je </w:t>
      </w:r>
      <w:r w:rsidR="00972461">
        <w:t xml:space="preserve">vytvářena taková organizace </w:t>
      </w:r>
      <w:r w:rsidRPr="00936B86">
        <w:t>činností a soutěží, aby i ti nejslabší v rámci týmu zažívali úspěch (byli součástí vítězného týmu); žáci mají právo chybovat, uvědomit si chybu a zlepšovat se;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velmi důležitá je spolupráce s rodiči (zákonnými zástupci) – činnosti osvojované ve škole (družině) by měli mít žáci možnost opakovat si ve volném čase, </w:t>
      </w:r>
      <w:r w:rsidR="00972461">
        <w:t xml:space="preserve">rodiče jsou informováni </w:t>
      </w:r>
      <w:r w:rsidRPr="00936B86">
        <w:t xml:space="preserve">o záměrech pokusného ověřování a o významu podpory pohybu v rodinách žáků. </w:t>
      </w:r>
      <w:r w:rsidR="00972461">
        <w:t xml:space="preserve">Rodiče jsou informováni </w:t>
      </w:r>
      <w:r w:rsidRPr="00936B86">
        <w:t xml:space="preserve">i o vhodné obuvi a oblečení pro sport, co </w:t>
      </w:r>
      <w:r w:rsidR="003644F2">
        <w:t xml:space="preserve">má </w:t>
      </w:r>
      <w:bookmarkStart w:id="0" w:name="_GoBack"/>
      <w:bookmarkEnd w:id="0"/>
      <w:r w:rsidRPr="00936B86">
        <w:t xml:space="preserve">mít s sebou </w:t>
      </w:r>
      <w:r w:rsidR="00972461">
        <w:t xml:space="preserve">žák </w:t>
      </w:r>
      <w:r w:rsidRPr="00936B86">
        <w:t xml:space="preserve">k pití, kde jsou blízké sportovní kluby, co případně procvičovat doma. Informace </w:t>
      </w:r>
      <w:r w:rsidR="00972461">
        <w:t xml:space="preserve">dostávají </w:t>
      </w:r>
      <w:r w:rsidRPr="00936B86">
        <w:t>rodiče</w:t>
      </w:r>
      <w:r w:rsidR="00972461">
        <w:t xml:space="preserve"> </w:t>
      </w:r>
      <w:r w:rsidRPr="00936B86">
        <w:t>na začátku školního roku, nebo při zařazení nového žáka do činnosti.</w:t>
      </w:r>
    </w:p>
    <w:p w:rsidR="00936B86" w:rsidRDefault="00936B86" w:rsidP="00936B86">
      <w:pPr>
        <w:spacing w:line="276" w:lineRule="auto"/>
        <w:ind w:left="349"/>
        <w:jc w:val="both"/>
      </w:pPr>
    </w:p>
    <w:p w:rsidR="0001282F" w:rsidRPr="00936B86" w:rsidRDefault="0001282F" w:rsidP="00936B86">
      <w:pPr>
        <w:spacing w:line="276" w:lineRule="auto"/>
        <w:ind w:left="349"/>
        <w:jc w:val="both"/>
      </w:pPr>
    </w:p>
    <w:sectPr w:rsidR="0001282F" w:rsidRPr="00936B86" w:rsidSect="00BB50D4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25" w:rsidRDefault="00FB1F25">
      <w:r>
        <w:separator/>
      </w:r>
    </w:p>
  </w:endnote>
  <w:endnote w:type="continuationSeparator" w:id="0">
    <w:p w:rsidR="00FB1F25" w:rsidRDefault="00F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65688"/>
      <w:docPartObj>
        <w:docPartGallery w:val="Page Numbers (Bottom of Page)"/>
        <w:docPartUnique/>
      </w:docPartObj>
    </w:sdtPr>
    <w:sdtEndPr/>
    <w:sdtContent>
      <w:p w:rsidR="00936B86" w:rsidRDefault="00936B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F2">
          <w:rPr>
            <w:noProof/>
          </w:rPr>
          <w:t>3</w:t>
        </w:r>
        <w:r>
          <w:fldChar w:fldCharType="end"/>
        </w:r>
      </w:p>
    </w:sdtContent>
  </w:sdt>
  <w:p w:rsidR="00FB1F25" w:rsidRDefault="00FB1F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25" w:rsidRDefault="00FB1F25">
      <w:r>
        <w:rPr>
          <w:color w:val="000000"/>
        </w:rPr>
        <w:separator/>
      </w:r>
    </w:p>
  </w:footnote>
  <w:footnote w:type="continuationSeparator" w:id="0">
    <w:p w:rsidR="00FB1F25" w:rsidRDefault="00FB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D4"/>
    <w:multiLevelType w:val="multilevel"/>
    <w:tmpl w:val="3C4A5EC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34680B"/>
    <w:multiLevelType w:val="hybridMultilevel"/>
    <w:tmpl w:val="8B56D48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F12E9D"/>
    <w:multiLevelType w:val="hybridMultilevel"/>
    <w:tmpl w:val="D8364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554"/>
    <w:multiLevelType w:val="hybridMultilevel"/>
    <w:tmpl w:val="C8B08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14A25"/>
    <w:multiLevelType w:val="hybridMultilevel"/>
    <w:tmpl w:val="AB4AC7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468006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FCB"/>
    <w:multiLevelType w:val="hybridMultilevel"/>
    <w:tmpl w:val="C06463A0"/>
    <w:lvl w:ilvl="0" w:tplc="B958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2E5"/>
    <w:multiLevelType w:val="hybridMultilevel"/>
    <w:tmpl w:val="ECB200EE"/>
    <w:lvl w:ilvl="0" w:tplc="F7947C0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100697"/>
    <w:multiLevelType w:val="hybridMultilevel"/>
    <w:tmpl w:val="12DA8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424F0"/>
    <w:multiLevelType w:val="hybridMultilevel"/>
    <w:tmpl w:val="AC385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31A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30C447D"/>
    <w:multiLevelType w:val="hybridMultilevel"/>
    <w:tmpl w:val="7A86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2C6B01"/>
    <w:multiLevelType w:val="multilevel"/>
    <w:tmpl w:val="07B618F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83A690D"/>
    <w:multiLevelType w:val="hybridMultilevel"/>
    <w:tmpl w:val="AF26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8259B"/>
    <w:multiLevelType w:val="hybridMultilevel"/>
    <w:tmpl w:val="EC9256E4"/>
    <w:lvl w:ilvl="0" w:tplc="A9AE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0581"/>
    <w:multiLevelType w:val="hybridMultilevel"/>
    <w:tmpl w:val="3CA264FE"/>
    <w:lvl w:ilvl="0" w:tplc="E9A4BA0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FDE6D59"/>
    <w:multiLevelType w:val="hybridMultilevel"/>
    <w:tmpl w:val="812E290C"/>
    <w:lvl w:ilvl="0" w:tplc="F75047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719C3"/>
    <w:multiLevelType w:val="multilevel"/>
    <w:tmpl w:val="EDF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F29FF"/>
    <w:multiLevelType w:val="hybridMultilevel"/>
    <w:tmpl w:val="C85E4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361AF1"/>
    <w:multiLevelType w:val="hybridMultilevel"/>
    <w:tmpl w:val="7CD80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8A2380"/>
    <w:multiLevelType w:val="hybridMultilevel"/>
    <w:tmpl w:val="92985B0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E4680062">
      <w:start w:val="8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92258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FB80682"/>
    <w:multiLevelType w:val="hybridMultilevel"/>
    <w:tmpl w:val="D8C80864"/>
    <w:lvl w:ilvl="0" w:tplc="04050017">
      <w:start w:val="1"/>
      <w:numFmt w:val="lowerLetter"/>
      <w:lvlText w:val="%1)"/>
      <w:lvlJc w:val="left"/>
      <w:pPr>
        <w:ind w:left="99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14"/>
  </w:num>
  <w:num w:numId="14">
    <w:abstractNumId w:val="20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  <w:num w:numId="19">
    <w:abstractNumId w:val="2"/>
  </w:num>
  <w:num w:numId="20">
    <w:abstractNumId w:val="13"/>
  </w:num>
  <w:num w:numId="21">
    <w:abstractNumId w:val="5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8"/>
    <w:rsid w:val="00006D20"/>
    <w:rsid w:val="0001282F"/>
    <w:rsid w:val="000419CE"/>
    <w:rsid w:val="0005593D"/>
    <w:rsid w:val="000958F5"/>
    <w:rsid w:val="00095EDC"/>
    <w:rsid w:val="000B5CD8"/>
    <w:rsid w:val="000B5DA8"/>
    <w:rsid w:val="000C621D"/>
    <w:rsid w:val="000F5D12"/>
    <w:rsid w:val="0012560D"/>
    <w:rsid w:val="0016772C"/>
    <w:rsid w:val="0018144D"/>
    <w:rsid w:val="00191EAF"/>
    <w:rsid w:val="001B05C2"/>
    <w:rsid w:val="001C14AB"/>
    <w:rsid w:val="001C2D31"/>
    <w:rsid w:val="00210BA5"/>
    <w:rsid w:val="00215940"/>
    <w:rsid w:val="00217C54"/>
    <w:rsid w:val="00250C23"/>
    <w:rsid w:val="002722C0"/>
    <w:rsid w:val="002742C2"/>
    <w:rsid w:val="00282AE4"/>
    <w:rsid w:val="002F1102"/>
    <w:rsid w:val="00302F20"/>
    <w:rsid w:val="00312CAF"/>
    <w:rsid w:val="00343D20"/>
    <w:rsid w:val="003644F2"/>
    <w:rsid w:val="0038797F"/>
    <w:rsid w:val="003A27FC"/>
    <w:rsid w:val="003A2D02"/>
    <w:rsid w:val="003B09EA"/>
    <w:rsid w:val="003B413B"/>
    <w:rsid w:val="003D5BDB"/>
    <w:rsid w:val="003E232B"/>
    <w:rsid w:val="003E565C"/>
    <w:rsid w:val="00416B10"/>
    <w:rsid w:val="0043311C"/>
    <w:rsid w:val="00433A6F"/>
    <w:rsid w:val="00447CBD"/>
    <w:rsid w:val="00461153"/>
    <w:rsid w:val="004826A4"/>
    <w:rsid w:val="00497E32"/>
    <w:rsid w:val="004A665E"/>
    <w:rsid w:val="004B7724"/>
    <w:rsid w:val="004C75F9"/>
    <w:rsid w:val="004E2DA6"/>
    <w:rsid w:val="005278FA"/>
    <w:rsid w:val="005433F0"/>
    <w:rsid w:val="0056168B"/>
    <w:rsid w:val="005637BA"/>
    <w:rsid w:val="005A6D72"/>
    <w:rsid w:val="005A75F3"/>
    <w:rsid w:val="005C06CA"/>
    <w:rsid w:val="005C6D3E"/>
    <w:rsid w:val="00602C88"/>
    <w:rsid w:val="00607F47"/>
    <w:rsid w:val="00617075"/>
    <w:rsid w:val="0062746C"/>
    <w:rsid w:val="0065048E"/>
    <w:rsid w:val="006509CB"/>
    <w:rsid w:val="006543C4"/>
    <w:rsid w:val="00660994"/>
    <w:rsid w:val="006B642B"/>
    <w:rsid w:val="006B65EE"/>
    <w:rsid w:val="006C340B"/>
    <w:rsid w:val="006C3F58"/>
    <w:rsid w:val="00712786"/>
    <w:rsid w:val="00712BF8"/>
    <w:rsid w:val="007549A6"/>
    <w:rsid w:val="007565A2"/>
    <w:rsid w:val="00757E53"/>
    <w:rsid w:val="00797E5A"/>
    <w:rsid w:val="007A2BA6"/>
    <w:rsid w:val="007B34B8"/>
    <w:rsid w:val="007B4ECA"/>
    <w:rsid w:val="007C31D9"/>
    <w:rsid w:val="00862BC2"/>
    <w:rsid w:val="00874220"/>
    <w:rsid w:val="00877B94"/>
    <w:rsid w:val="00883B06"/>
    <w:rsid w:val="008A353C"/>
    <w:rsid w:val="008A3D11"/>
    <w:rsid w:val="008B7A02"/>
    <w:rsid w:val="008D1D16"/>
    <w:rsid w:val="008D5BF1"/>
    <w:rsid w:val="00901A8D"/>
    <w:rsid w:val="00936B86"/>
    <w:rsid w:val="009439F8"/>
    <w:rsid w:val="009468E1"/>
    <w:rsid w:val="00951DC7"/>
    <w:rsid w:val="00972461"/>
    <w:rsid w:val="00995374"/>
    <w:rsid w:val="009A6A0E"/>
    <w:rsid w:val="009F12B1"/>
    <w:rsid w:val="009F2342"/>
    <w:rsid w:val="009F2F45"/>
    <w:rsid w:val="00A214EF"/>
    <w:rsid w:val="00A22ED6"/>
    <w:rsid w:val="00A27201"/>
    <w:rsid w:val="00A40DDC"/>
    <w:rsid w:val="00A94F9B"/>
    <w:rsid w:val="00AB5DCF"/>
    <w:rsid w:val="00AC0000"/>
    <w:rsid w:val="00AC6FEE"/>
    <w:rsid w:val="00AD0F3F"/>
    <w:rsid w:val="00AD70CA"/>
    <w:rsid w:val="00B0102F"/>
    <w:rsid w:val="00B14044"/>
    <w:rsid w:val="00B44A08"/>
    <w:rsid w:val="00B522B2"/>
    <w:rsid w:val="00B53329"/>
    <w:rsid w:val="00B62085"/>
    <w:rsid w:val="00B62B52"/>
    <w:rsid w:val="00B64FA4"/>
    <w:rsid w:val="00B862A2"/>
    <w:rsid w:val="00B95A20"/>
    <w:rsid w:val="00BA2CD6"/>
    <w:rsid w:val="00BB50D4"/>
    <w:rsid w:val="00BC0A91"/>
    <w:rsid w:val="00BC6A66"/>
    <w:rsid w:val="00BD1D9C"/>
    <w:rsid w:val="00BE69FB"/>
    <w:rsid w:val="00C0437F"/>
    <w:rsid w:val="00C07692"/>
    <w:rsid w:val="00C46593"/>
    <w:rsid w:val="00C63811"/>
    <w:rsid w:val="00C67EF3"/>
    <w:rsid w:val="00CA0F25"/>
    <w:rsid w:val="00CC7A6D"/>
    <w:rsid w:val="00CD36E6"/>
    <w:rsid w:val="00CE1AD4"/>
    <w:rsid w:val="00CE37C9"/>
    <w:rsid w:val="00CE37F6"/>
    <w:rsid w:val="00CE5107"/>
    <w:rsid w:val="00CF4830"/>
    <w:rsid w:val="00D030EE"/>
    <w:rsid w:val="00D037E5"/>
    <w:rsid w:val="00D078F6"/>
    <w:rsid w:val="00D1096A"/>
    <w:rsid w:val="00D33E35"/>
    <w:rsid w:val="00D4076D"/>
    <w:rsid w:val="00D53D55"/>
    <w:rsid w:val="00D602F9"/>
    <w:rsid w:val="00D709D8"/>
    <w:rsid w:val="00DD031C"/>
    <w:rsid w:val="00DD4592"/>
    <w:rsid w:val="00DD5BA9"/>
    <w:rsid w:val="00DD5D61"/>
    <w:rsid w:val="00DE4438"/>
    <w:rsid w:val="00DF46E5"/>
    <w:rsid w:val="00E1248B"/>
    <w:rsid w:val="00E1715E"/>
    <w:rsid w:val="00E2239E"/>
    <w:rsid w:val="00E80544"/>
    <w:rsid w:val="00EB5360"/>
    <w:rsid w:val="00EF0639"/>
    <w:rsid w:val="00F019AA"/>
    <w:rsid w:val="00F0211F"/>
    <w:rsid w:val="00F15E94"/>
    <w:rsid w:val="00F15FCC"/>
    <w:rsid w:val="00F21133"/>
    <w:rsid w:val="00F2721E"/>
    <w:rsid w:val="00F75366"/>
    <w:rsid w:val="00F83D16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locked/>
    <w:rsid w:val="00BC0A9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95A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95A20"/>
    <w:pPr>
      <w:spacing w:after="120"/>
    </w:pPr>
  </w:style>
  <w:style w:type="paragraph" w:styleId="Seznam">
    <w:name w:val="List"/>
    <w:basedOn w:val="Textbody"/>
    <w:uiPriority w:val="99"/>
    <w:rsid w:val="00B95A20"/>
  </w:style>
  <w:style w:type="paragraph" w:styleId="Titulek">
    <w:name w:val="caption"/>
    <w:basedOn w:val="Standard"/>
    <w:uiPriority w:val="99"/>
    <w:qFormat/>
    <w:rsid w:val="00B95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5A20"/>
    <w:pPr>
      <w:suppressLineNumbers/>
    </w:pPr>
  </w:style>
  <w:style w:type="paragraph" w:styleId="Zhlav">
    <w:name w:val="header"/>
    <w:basedOn w:val="Standard"/>
    <w:link w:val="ZhlavChar"/>
    <w:uiPriority w:val="99"/>
    <w:rsid w:val="00B95A20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C06CA"/>
    <w:rPr>
      <w:rFonts w:cs="Mangal"/>
      <w:kern w:val="3"/>
      <w:sz w:val="21"/>
      <w:szCs w:val="21"/>
      <w:lang w:eastAsia="zh-CN" w:bidi="hi-IN"/>
    </w:rPr>
  </w:style>
  <w:style w:type="character" w:customStyle="1" w:styleId="NumberingSymbols">
    <w:name w:val="Numbering Symbols"/>
    <w:uiPriority w:val="99"/>
    <w:rsid w:val="00B95A20"/>
  </w:style>
  <w:style w:type="character" w:customStyle="1" w:styleId="BulletSymbols">
    <w:name w:val="Bullet Symbols"/>
    <w:uiPriority w:val="99"/>
    <w:rsid w:val="00B95A20"/>
    <w:rPr>
      <w:rFonts w:ascii="OpenSymbol" w:hAnsi="OpenSymbol"/>
    </w:rPr>
  </w:style>
  <w:style w:type="paragraph" w:styleId="Textbubliny">
    <w:name w:val="Balloon Text"/>
    <w:basedOn w:val="Normln"/>
    <w:link w:val="TextbublinyChar1"/>
    <w:uiPriority w:val="99"/>
    <w:rsid w:val="00B95A20"/>
    <w:rPr>
      <w:rFonts w:ascii="Tahoma" w:hAnsi="Tahoma" w:cs="Mangal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5C06CA"/>
    <w:rPr>
      <w:rFonts w:cs="Mangal"/>
      <w:kern w:val="3"/>
      <w:sz w:val="2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B95A20"/>
    <w:rPr>
      <w:rFonts w:ascii="Tahoma" w:hAnsi="Tahoma" w:cs="Mangal"/>
      <w:sz w:val="14"/>
      <w:szCs w:val="14"/>
    </w:rPr>
  </w:style>
  <w:style w:type="paragraph" w:styleId="Normlnweb">
    <w:name w:val="Normal (Web)"/>
    <w:basedOn w:val="Normln"/>
    <w:uiPriority w:val="99"/>
    <w:rsid w:val="006609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odkaz2">
    <w:name w:val="odkaz2"/>
    <w:basedOn w:val="Standardnpsmoodstavce"/>
    <w:uiPriority w:val="99"/>
    <w:rsid w:val="00217C54"/>
    <w:rPr>
      <w:rFonts w:cs="Times New Roman"/>
    </w:rPr>
  </w:style>
  <w:style w:type="character" w:customStyle="1" w:styleId="sb01">
    <w:name w:val="sb01"/>
    <w:basedOn w:val="Standardnpsmoodstavce"/>
    <w:uiPriority w:val="99"/>
    <w:rsid w:val="00AC6FEE"/>
    <w:rPr>
      <w:rFonts w:cs="Times New Roman"/>
      <w:sz w:val="36"/>
      <w:szCs w:val="36"/>
    </w:rPr>
  </w:style>
  <w:style w:type="paragraph" w:styleId="Zpat">
    <w:name w:val="footer"/>
    <w:basedOn w:val="Normln"/>
    <w:link w:val="ZpatChar"/>
    <w:uiPriority w:val="99"/>
    <w:rsid w:val="00BB50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50D4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497E32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rsid w:val="00497E3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302F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B5DCF"/>
    <w:rPr>
      <w:rFonts w:cs="Mangal"/>
      <w:kern w:val="3"/>
      <w:sz w:val="2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BC0A91"/>
    <w:rPr>
      <w:rFonts w:eastAsia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locked/>
    <w:rsid w:val="00BC0A91"/>
    <w:rPr>
      <w:b/>
      <w:bCs/>
    </w:rPr>
  </w:style>
  <w:style w:type="character" w:customStyle="1" w:styleId="apple-converted-space">
    <w:name w:val="apple-converted-space"/>
    <w:basedOn w:val="Standardnpsmoodstavce"/>
    <w:rsid w:val="00BC0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locked/>
    <w:rsid w:val="00BC0A9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95A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95A20"/>
    <w:pPr>
      <w:spacing w:after="120"/>
    </w:pPr>
  </w:style>
  <w:style w:type="paragraph" w:styleId="Seznam">
    <w:name w:val="List"/>
    <w:basedOn w:val="Textbody"/>
    <w:uiPriority w:val="99"/>
    <w:rsid w:val="00B95A20"/>
  </w:style>
  <w:style w:type="paragraph" w:styleId="Titulek">
    <w:name w:val="caption"/>
    <w:basedOn w:val="Standard"/>
    <w:uiPriority w:val="99"/>
    <w:qFormat/>
    <w:rsid w:val="00B95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5A20"/>
    <w:pPr>
      <w:suppressLineNumbers/>
    </w:pPr>
  </w:style>
  <w:style w:type="paragraph" w:styleId="Zhlav">
    <w:name w:val="header"/>
    <w:basedOn w:val="Standard"/>
    <w:link w:val="ZhlavChar"/>
    <w:uiPriority w:val="99"/>
    <w:rsid w:val="00B95A20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C06CA"/>
    <w:rPr>
      <w:rFonts w:cs="Mangal"/>
      <w:kern w:val="3"/>
      <w:sz w:val="21"/>
      <w:szCs w:val="21"/>
      <w:lang w:eastAsia="zh-CN" w:bidi="hi-IN"/>
    </w:rPr>
  </w:style>
  <w:style w:type="character" w:customStyle="1" w:styleId="NumberingSymbols">
    <w:name w:val="Numbering Symbols"/>
    <w:uiPriority w:val="99"/>
    <w:rsid w:val="00B95A20"/>
  </w:style>
  <w:style w:type="character" w:customStyle="1" w:styleId="BulletSymbols">
    <w:name w:val="Bullet Symbols"/>
    <w:uiPriority w:val="99"/>
    <w:rsid w:val="00B95A20"/>
    <w:rPr>
      <w:rFonts w:ascii="OpenSymbol" w:hAnsi="OpenSymbol"/>
    </w:rPr>
  </w:style>
  <w:style w:type="paragraph" w:styleId="Textbubliny">
    <w:name w:val="Balloon Text"/>
    <w:basedOn w:val="Normln"/>
    <w:link w:val="TextbublinyChar1"/>
    <w:uiPriority w:val="99"/>
    <w:rsid w:val="00B95A20"/>
    <w:rPr>
      <w:rFonts w:ascii="Tahoma" w:hAnsi="Tahoma" w:cs="Mangal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5C06CA"/>
    <w:rPr>
      <w:rFonts w:cs="Mangal"/>
      <w:kern w:val="3"/>
      <w:sz w:val="2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B95A20"/>
    <w:rPr>
      <w:rFonts w:ascii="Tahoma" w:hAnsi="Tahoma" w:cs="Mangal"/>
      <w:sz w:val="14"/>
      <w:szCs w:val="14"/>
    </w:rPr>
  </w:style>
  <w:style w:type="paragraph" w:styleId="Normlnweb">
    <w:name w:val="Normal (Web)"/>
    <w:basedOn w:val="Normln"/>
    <w:uiPriority w:val="99"/>
    <w:rsid w:val="006609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odkaz2">
    <w:name w:val="odkaz2"/>
    <w:basedOn w:val="Standardnpsmoodstavce"/>
    <w:uiPriority w:val="99"/>
    <w:rsid w:val="00217C54"/>
    <w:rPr>
      <w:rFonts w:cs="Times New Roman"/>
    </w:rPr>
  </w:style>
  <w:style w:type="character" w:customStyle="1" w:styleId="sb01">
    <w:name w:val="sb01"/>
    <w:basedOn w:val="Standardnpsmoodstavce"/>
    <w:uiPriority w:val="99"/>
    <w:rsid w:val="00AC6FEE"/>
    <w:rPr>
      <w:rFonts w:cs="Times New Roman"/>
      <w:sz w:val="36"/>
      <w:szCs w:val="36"/>
    </w:rPr>
  </w:style>
  <w:style w:type="paragraph" w:styleId="Zpat">
    <w:name w:val="footer"/>
    <w:basedOn w:val="Normln"/>
    <w:link w:val="ZpatChar"/>
    <w:uiPriority w:val="99"/>
    <w:rsid w:val="00BB50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50D4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497E32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rsid w:val="00497E3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302F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B5DCF"/>
    <w:rPr>
      <w:rFonts w:cs="Mangal"/>
      <w:kern w:val="3"/>
      <w:sz w:val="2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BC0A91"/>
    <w:rPr>
      <w:rFonts w:eastAsia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locked/>
    <w:rsid w:val="00BC0A91"/>
    <w:rPr>
      <w:b/>
      <w:bCs/>
    </w:rPr>
  </w:style>
  <w:style w:type="character" w:customStyle="1" w:styleId="apple-converted-space">
    <w:name w:val="apple-converted-space"/>
    <w:basedOn w:val="Standardnpsmoodstavce"/>
    <w:rsid w:val="00BC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30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zstrinec.cz/skolni_druzina_2014-1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gifolio.rvp.cz/artefact/file/download.php?file=68597&amp;view=10209&amp;view=10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p.rvp.cz/o-projek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školní družiny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školní družiny</dc:title>
  <dc:creator>Martina Lempartova</dc:creator>
  <cp:lastModifiedBy>reditel</cp:lastModifiedBy>
  <cp:revision>10</cp:revision>
  <cp:lastPrinted>2016-09-22T09:34:00Z</cp:lastPrinted>
  <dcterms:created xsi:type="dcterms:W3CDTF">2016-09-21T07:48:00Z</dcterms:created>
  <dcterms:modified xsi:type="dcterms:W3CDTF">2016-09-22T09:34:00Z</dcterms:modified>
</cp:coreProperties>
</file>