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89" w:rsidRPr="00E62A5D" w:rsidRDefault="00416689" w:rsidP="00E62A5D">
      <w:pPr>
        <w:spacing w:before="0" w:line="240" w:lineRule="auto"/>
        <w:rPr>
          <w:rFonts w:cs="Arial"/>
        </w:rPr>
      </w:pPr>
    </w:p>
    <w:tbl>
      <w:tblPr>
        <w:tblW w:w="9255" w:type="dxa"/>
        <w:tblCellMar>
          <w:left w:w="70" w:type="dxa"/>
          <w:right w:w="70" w:type="dxa"/>
        </w:tblCellMar>
        <w:tblLook w:val="00A0" w:firstRow="1" w:lastRow="0" w:firstColumn="1" w:lastColumn="0" w:noHBand="0" w:noVBand="0"/>
      </w:tblPr>
      <w:tblGrid>
        <w:gridCol w:w="9255"/>
      </w:tblGrid>
      <w:tr w:rsidR="00363236" w:rsidRPr="00E62A5D" w:rsidTr="0081005E">
        <w:trPr>
          <w:trHeight w:val="1633"/>
        </w:trPr>
        <w:tc>
          <w:tcPr>
            <w:tcW w:w="9255"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820170" w:rsidRPr="00E62A5D" w:rsidRDefault="00363236" w:rsidP="00E62A5D">
            <w:pPr>
              <w:spacing w:before="0" w:line="240" w:lineRule="auto"/>
              <w:jc w:val="center"/>
              <w:rPr>
                <w:rFonts w:cs="Arial"/>
                <w:b/>
                <w:bCs/>
                <w:color w:val="000000"/>
                <w:lang w:eastAsia="cs-CZ"/>
              </w:rPr>
            </w:pPr>
            <w:r w:rsidRPr="00E62A5D">
              <w:rPr>
                <w:rFonts w:cs="Arial"/>
                <w:b/>
                <w:bCs/>
                <w:color w:val="000000"/>
                <w:lang w:eastAsia="cs-CZ"/>
              </w:rPr>
              <w:t>Záznam o</w:t>
            </w:r>
            <w:r w:rsidR="00646F87" w:rsidRPr="00E62A5D">
              <w:rPr>
                <w:rFonts w:cs="Arial"/>
                <w:b/>
                <w:bCs/>
                <w:color w:val="000000"/>
                <w:lang w:eastAsia="cs-CZ"/>
              </w:rPr>
              <w:t xml:space="preserve"> činnostech zpracování </w:t>
            </w:r>
            <w:r w:rsidR="00820170" w:rsidRPr="00E62A5D">
              <w:rPr>
                <w:rFonts w:cs="Arial"/>
                <w:b/>
                <w:bCs/>
                <w:color w:val="000000"/>
                <w:lang w:eastAsia="cs-CZ"/>
              </w:rPr>
              <w:t xml:space="preserve">Kamerového systému </w:t>
            </w:r>
          </w:p>
          <w:p w:rsidR="00820170" w:rsidRPr="00E62A5D" w:rsidRDefault="00820170" w:rsidP="00E62A5D">
            <w:pPr>
              <w:spacing w:before="0" w:line="240" w:lineRule="auto"/>
              <w:jc w:val="center"/>
              <w:rPr>
                <w:rFonts w:cs="Arial"/>
                <w:b/>
                <w:bCs/>
                <w:color w:val="000000"/>
                <w:lang w:eastAsia="cs-CZ"/>
              </w:rPr>
            </w:pPr>
            <w:r w:rsidRPr="00E62A5D">
              <w:rPr>
                <w:rFonts w:cs="Arial"/>
                <w:b/>
                <w:bCs/>
                <w:color w:val="000000"/>
                <w:lang w:eastAsia="cs-CZ"/>
              </w:rPr>
              <w:t>v ZŠ a MŠ, Třinec, Kaštanová 412, příspěvková organizace</w:t>
            </w:r>
          </w:p>
          <w:p w:rsidR="00363236" w:rsidRPr="00E62A5D" w:rsidRDefault="00820170" w:rsidP="00E62A5D">
            <w:pPr>
              <w:spacing w:before="0" w:line="240" w:lineRule="auto"/>
              <w:jc w:val="center"/>
              <w:rPr>
                <w:rFonts w:cs="Arial"/>
                <w:b/>
                <w:bCs/>
                <w:color w:val="000000"/>
                <w:lang w:eastAsia="cs-CZ"/>
              </w:rPr>
            </w:pPr>
            <w:r w:rsidRPr="00E62A5D">
              <w:rPr>
                <w:rFonts w:cs="Arial"/>
                <w:b/>
                <w:bCs/>
                <w:color w:val="000000"/>
                <w:lang w:eastAsia="cs-CZ"/>
              </w:rPr>
              <w:t>Sídlo: Kaštanová 412, 739 61 Třinec</w:t>
            </w:r>
            <w:r w:rsidR="00646F87" w:rsidRPr="00E62A5D">
              <w:rPr>
                <w:rFonts w:cs="Arial"/>
                <w:b/>
                <w:bCs/>
                <w:color w:val="000000"/>
                <w:lang w:eastAsia="cs-CZ"/>
              </w:rPr>
              <w:br/>
              <w:t>Č</w:t>
            </w:r>
            <w:r w:rsidR="00363236" w:rsidRPr="00E62A5D">
              <w:rPr>
                <w:rFonts w:cs="Arial"/>
                <w:b/>
                <w:bCs/>
                <w:color w:val="000000"/>
                <w:lang w:eastAsia="cs-CZ"/>
              </w:rPr>
              <w:t>l. 30 odst. 1 obecného nařízení o ochraně osobních údajů</w:t>
            </w:r>
            <w:r w:rsidR="007807D1" w:rsidRPr="00E62A5D">
              <w:rPr>
                <w:rFonts w:cs="Arial"/>
                <w:b/>
                <w:bCs/>
                <w:color w:val="000000"/>
                <w:lang w:eastAsia="cs-CZ"/>
              </w:rPr>
              <w:t xml:space="preserve"> (GDPR</w:t>
            </w:r>
            <w:r w:rsidR="00F32E8D" w:rsidRPr="00E62A5D">
              <w:rPr>
                <w:rFonts w:cs="Arial"/>
                <w:b/>
                <w:bCs/>
                <w:color w:val="000000"/>
                <w:lang w:eastAsia="cs-CZ"/>
              </w:rPr>
              <w:t>)</w:t>
            </w:r>
          </w:p>
          <w:p w:rsidR="00B95EC5" w:rsidRPr="00E62A5D" w:rsidRDefault="00B95EC5" w:rsidP="00E62A5D">
            <w:pPr>
              <w:spacing w:before="0" w:line="240" w:lineRule="auto"/>
              <w:jc w:val="center"/>
              <w:rPr>
                <w:rFonts w:cs="Arial"/>
                <w:b/>
                <w:bCs/>
                <w:color w:val="000000"/>
                <w:lang w:eastAsia="cs-CZ"/>
              </w:rPr>
            </w:pPr>
          </w:p>
          <w:p w:rsidR="00CE68E3" w:rsidRPr="00E62A5D" w:rsidRDefault="00363236" w:rsidP="00E62A5D">
            <w:pPr>
              <w:spacing w:before="0" w:line="240" w:lineRule="auto"/>
              <w:jc w:val="left"/>
              <w:rPr>
                <w:rFonts w:cs="Arial"/>
                <w:bCs/>
                <w:color w:val="000000"/>
                <w:lang w:eastAsia="cs-CZ"/>
              </w:rPr>
            </w:pPr>
            <w:r w:rsidRPr="00E62A5D">
              <w:rPr>
                <w:rFonts w:cs="Arial"/>
                <w:b/>
                <w:bCs/>
                <w:color w:val="000000"/>
                <w:lang w:eastAsia="cs-CZ"/>
              </w:rPr>
              <w:t xml:space="preserve">Správce: </w:t>
            </w:r>
            <w:r w:rsidR="00820170" w:rsidRPr="00E62A5D">
              <w:rPr>
                <w:rFonts w:cs="Arial"/>
                <w:bCs/>
                <w:color w:val="000000"/>
                <w:lang w:eastAsia="cs-CZ"/>
              </w:rPr>
              <w:t xml:space="preserve">Základní škola a mateřská </w:t>
            </w:r>
            <w:r w:rsidR="00CE68E3" w:rsidRPr="00E62A5D">
              <w:rPr>
                <w:rFonts w:cs="Arial"/>
                <w:bCs/>
                <w:color w:val="000000"/>
                <w:lang w:eastAsia="cs-CZ"/>
              </w:rPr>
              <w:t xml:space="preserve">škola, Třinec, Kaštanová 412, příspěvková organizace, adresa: Kaštanová 412, 739 61 Třinec, IČ: 00847135, datová schránka: </w:t>
            </w:r>
            <w:r w:rsidR="00CE68E3" w:rsidRPr="00E62A5D">
              <w:rPr>
                <w:rFonts w:cs="Arial"/>
              </w:rPr>
              <w:t>twxp9p8</w:t>
            </w:r>
            <w:r w:rsidR="00CE68E3" w:rsidRPr="00E62A5D">
              <w:rPr>
                <w:rFonts w:cs="Arial"/>
                <w:bCs/>
                <w:lang w:eastAsia="cs-CZ"/>
              </w:rPr>
              <w:t xml:space="preserve"> </w:t>
            </w:r>
          </w:p>
          <w:p w:rsidR="00CE68E3" w:rsidRPr="00E62A5D" w:rsidRDefault="00A85A5B" w:rsidP="00E62A5D">
            <w:pPr>
              <w:spacing w:before="0" w:line="240" w:lineRule="auto"/>
              <w:jc w:val="left"/>
              <w:rPr>
                <w:rFonts w:cs="Arial"/>
                <w:bCs/>
                <w:color w:val="000000"/>
                <w:lang w:eastAsia="cs-CZ"/>
              </w:rPr>
            </w:pPr>
            <w:r w:rsidRPr="00E62A5D">
              <w:rPr>
                <w:rFonts w:cs="Arial"/>
                <w:b/>
                <w:bCs/>
                <w:color w:val="000000"/>
                <w:lang w:eastAsia="cs-CZ"/>
              </w:rPr>
              <w:t>Zástupce správce:</w:t>
            </w:r>
            <w:r w:rsidR="00CE68E3" w:rsidRPr="00E62A5D">
              <w:rPr>
                <w:rFonts w:cs="Arial"/>
                <w:b/>
                <w:bCs/>
                <w:color w:val="000000"/>
                <w:lang w:eastAsia="cs-CZ"/>
              </w:rPr>
              <w:t xml:space="preserve"> </w:t>
            </w:r>
            <w:r w:rsidR="00CE68E3" w:rsidRPr="00E62A5D">
              <w:rPr>
                <w:rFonts w:cs="Arial"/>
                <w:bCs/>
                <w:color w:val="000000"/>
                <w:lang w:eastAsia="cs-CZ"/>
              </w:rPr>
              <w:t>Mgr. Iveta Hudzietzová, ředitelka školy</w:t>
            </w:r>
            <w:r w:rsidRPr="00E62A5D">
              <w:rPr>
                <w:rFonts w:cs="Arial"/>
                <w:bCs/>
                <w:color w:val="000000"/>
                <w:lang w:eastAsia="cs-CZ"/>
              </w:rPr>
              <w:t xml:space="preserve"> </w:t>
            </w:r>
          </w:p>
          <w:p w:rsidR="00B95EC5" w:rsidRPr="00E62A5D" w:rsidRDefault="00363236" w:rsidP="00E62A5D">
            <w:pPr>
              <w:spacing w:before="0" w:line="240" w:lineRule="auto"/>
              <w:jc w:val="left"/>
              <w:rPr>
                <w:rFonts w:cs="Arial"/>
                <w:bCs/>
                <w:color w:val="000000"/>
                <w:lang w:eastAsia="cs-CZ"/>
              </w:rPr>
            </w:pPr>
            <w:r w:rsidRPr="00E62A5D">
              <w:rPr>
                <w:rFonts w:cs="Arial"/>
                <w:b/>
                <w:bCs/>
                <w:color w:val="000000"/>
                <w:lang w:eastAsia="cs-CZ"/>
              </w:rPr>
              <w:t xml:space="preserve">Pověřenec pro ochranu osobních údajů: </w:t>
            </w:r>
            <w:r w:rsidR="00CE68E3" w:rsidRPr="00E62A5D">
              <w:rPr>
                <w:rFonts w:cs="Arial"/>
                <w:bCs/>
                <w:color w:val="000000"/>
                <w:lang w:eastAsia="cs-CZ"/>
              </w:rPr>
              <w:t xml:space="preserve">Mgr. Petr </w:t>
            </w:r>
            <w:proofErr w:type="spellStart"/>
            <w:r w:rsidR="00CE68E3" w:rsidRPr="00E62A5D">
              <w:rPr>
                <w:rFonts w:cs="Arial"/>
                <w:bCs/>
                <w:color w:val="000000"/>
                <w:lang w:eastAsia="cs-CZ"/>
              </w:rPr>
              <w:t>Letovanec</w:t>
            </w:r>
            <w:proofErr w:type="spellEnd"/>
            <w:r w:rsidR="00CE68E3" w:rsidRPr="00E62A5D">
              <w:rPr>
                <w:rFonts w:cs="Arial"/>
                <w:bCs/>
                <w:color w:val="000000"/>
                <w:lang w:eastAsia="cs-CZ"/>
              </w:rPr>
              <w:t xml:space="preserve">, advokát, </w:t>
            </w:r>
          </w:p>
          <w:p w:rsidR="00363236" w:rsidRPr="00E62A5D" w:rsidRDefault="00CE68E3" w:rsidP="00E62A5D">
            <w:pPr>
              <w:spacing w:before="0" w:line="240" w:lineRule="auto"/>
              <w:jc w:val="left"/>
              <w:rPr>
                <w:rFonts w:cs="Arial"/>
                <w:b/>
                <w:bCs/>
                <w:color w:val="000000"/>
                <w:lang w:eastAsia="cs-CZ"/>
              </w:rPr>
            </w:pPr>
            <w:r w:rsidRPr="00E62A5D">
              <w:rPr>
                <w:rFonts w:cs="Arial"/>
                <w:bCs/>
                <w:color w:val="000000"/>
                <w:lang w:eastAsia="cs-CZ"/>
              </w:rPr>
              <w:t xml:space="preserve">e-mail: </w:t>
            </w:r>
            <w:r w:rsidR="00B95EC5" w:rsidRPr="00E62A5D">
              <w:rPr>
                <w:rFonts w:cs="Arial"/>
              </w:rPr>
              <w:t>letovanec@akcb.eu</w:t>
            </w:r>
          </w:p>
        </w:tc>
      </w:tr>
      <w:tr w:rsidR="00363236" w:rsidRPr="00E62A5D" w:rsidTr="0081005E">
        <w:trPr>
          <w:trHeight w:val="454"/>
        </w:trPr>
        <w:tc>
          <w:tcPr>
            <w:tcW w:w="9255" w:type="dxa"/>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tcPr>
          <w:p w:rsidR="00363236" w:rsidRPr="00E62A5D" w:rsidRDefault="00363236" w:rsidP="00E62A5D">
            <w:pPr>
              <w:spacing w:before="0" w:line="240" w:lineRule="auto"/>
              <w:jc w:val="left"/>
              <w:rPr>
                <w:rFonts w:cs="Arial"/>
                <w:b/>
                <w:color w:val="000000"/>
                <w:lang w:eastAsia="cs-CZ"/>
              </w:rPr>
            </w:pPr>
            <w:r w:rsidRPr="00E62A5D">
              <w:rPr>
                <w:rFonts w:cs="Arial"/>
                <w:b/>
                <w:color w:val="000000"/>
                <w:lang w:eastAsia="cs-CZ"/>
              </w:rPr>
              <w:t>I. Účely zpracování</w:t>
            </w:r>
          </w:p>
        </w:tc>
      </w:tr>
      <w:tr w:rsidR="00363236" w:rsidRPr="00E62A5D" w:rsidTr="0081005E">
        <w:trPr>
          <w:trHeight w:val="454"/>
        </w:trPr>
        <w:tc>
          <w:tcPr>
            <w:tcW w:w="9255" w:type="dxa"/>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tcPr>
          <w:p w:rsidR="00363236" w:rsidRPr="00E62A5D" w:rsidRDefault="00B95EC5" w:rsidP="00E62A5D">
            <w:pPr>
              <w:spacing w:before="0" w:line="240" w:lineRule="auto"/>
              <w:rPr>
                <w:rFonts w:cs="Arial"/>
                <w:b/>
                <w:color w:val="000000"/>
                <w:lang w:eastAsia="cs-CZ"/>
              </w:rPr>
            </w:pPr>
            <w:r w:rsidRPr="00E62A5D">
              <w:rPr>
                <w:rFonts w:cs="Arial"/>
              </w:rPr>
              <w:t xml:space="preserve">Účelem zpracovávání pořízených obrazových záznamů je především prevence a odhalování protiprávního jednání ve veřejných prostorách školy. </w:t>
            </w:r>
          </w:p>
        </w:tc>
      </w:tr>
      <w:tr w:rsidR="007807D1" w:rsidRPr="00E62A5D" w:rsidTr="007807D1">
        <w:trPr>
          <w:trHeight w:val="2785"/>
        </w:trPr>
        <w:tc>
          <w:tcPr>
            <w:tcW w:w="9255" w:type="dxa"/>
            <w:tcBorders>
              <w:top w:val="single" w:sz="12" w:space="0" w:color="auto"/>
              <w:left w:val="single" w:sz="12" w:space="0" w:color="auto"/>
              <w:right w:val="single" w:sz="12" w:space="0" w:color="auto"/>
            </w:tcBorders>
            <w:noWrap/>
            <w:vAlign w:val="center"/>
          </w:tcPr>
          <w:p w:rsidR="007807D1" w:rsidRPr="00E62A5D" w:rsidRDefault="00B95EC5" w:rsidP="00E62A5D">
            <w:pPr>
              <w:spacing w:before="0" w:line="240" w:lineRule="auto"/>
              <w:rPr>
                <w:rFonts w:cs="Arial"/>
                <w:lang w:eastAsia="cs-CZ"/>
              </w:rPr>
            </w:pPr>
            <w:r w:rsidRPr="00E62A5D">
              <w:rPr>
                <w:rFonts w:cs="Arial"/>
              </w:rPr>
              <w:t>Systém slouží zejména na ochranu majetku zřizovatele, školy a osob pobývajících v budově školy a předcházení výskytu rizikového chování. Kamerový systém zasahuje co nejméně do soukromí všech monitorovaných osob. Škola řeší otázky spojené se zabezpečením veřejných prostor před krádežemi a poškozováním majetku zřizovatele, žáků, návštěvníků školy a školy. Tento společenský zájem výrazně převažuje nad případnými soukromými zájmy jednotlivých osob. Kamerový systém je použit proto, že škola není schopna zajistit ochranu majetku školy jen svými zaměstnanci, sledovaného účelu nelze dosáhnout jinou cestou. Provoz kamerového systému je přiměřená technologie pro monitorování rizikových míst.</w:t>
            </w:r>
          </w:p>
        </w:tc>
      </w:tr>
      <w:tr w:rsidR="004C7453" w:rsidRPr="00E62A5D" w:rsidTr="0081005E">
        <w:trPr>
          <w:trHeight w:val="454"/>
        </w:trPr>
        <w:tc>
          <w:tcPr>
            <w:tcW w:w="9255" w:type="dxa"/>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tcPr>
          <w:p w:rsidR="004C7453" w:rsidRPr="00E62A5D" w:rsidRDefault="004C7453" w:rsidP="00E62A5D">
            <w:pPr>
              <w:spacing w:before="0" w:line="240" w:lineRule="auto"/>
              <w:jc w:val="left"/>
              <w:rPr>
                <w:rFonts w:cs="Arial"/>
                <w:b/>
                <w:lang w:eastAsia="cs-CZ"/>
              </w:rPr>
            </w:pPr>
            <w:r w:rsidRPr="00E62A5D">
              <w:rPr>
                <w:rFonts w:cs="Arial"/>
                <w:b/>
                <w:color w:val="000000"/>
                <w:lang w:eastAsia="cs-CZ"/>
              </w:rPr>
              <w:t>II. Kategorie subjektů údajů</w:t>
            </w:r>
          </w:p>
        </w:tc>
      </w:tr>
      <w:tr w:rsidR="004C7453" w:rsidRPr="00E62A5D" w:rsidTr="0074279D">
        <w:trPr>
          <w:trHeight w:val="454"/>
        </w:trPr>
        <w:tc>
          <w:tcPr>
            <w:tcW w:w="9255" w:type="dxa"/>
            <w:tcBorders>
              <w:top w:val="single" w:sz="12" w:space="0" w:color="auto"/>
              <w:left w:val="single" w:sz="12" w:space="0" w:color="auto"/>
              <w:bottom w:val="single" w:sz="12" w:space="0" w:color="auto"/>
              <w:right w:val="single" w:sz="12" w:space="0" w:color="auto"/>
            </w:tcBorders>
            <w:noWrap/>
            <w:vAlign w:val="center"/>
          </w:tcPr>
          <w:p w:rsidR="00CE5A7E" w:rsidRPr="00E62A5D" w:rsidRDefault="00B95EC5" w:rsidP="00E62A5D">
            <w:pPr>
              <w:spacing w:before="0" w:line="240" w:lineRule="auto"/>
              <w:jc w:val="left"/>
              <w:rPr>
                <w:rFonts w:cs="Arial"/>
                <w:color w:val="000000"/>
                <w:lang w:eastAsia="cs-CZ"/>
              </w:rPr>
            </w:pPr>
            <w:r w:rsidRPr="00E62A5D">
              <w:rPr>
                <w:rFonts w:cs="Arial"/>
                <w:color w:val="000000"/>
                <w:lang w:eastAsia="cs-CZ"/>
              </w:rPr>
              <w:t xml:space="preserve">Zaměstnanci základní školy, žáci základní školy, zaměstnanci </w:t>
            </w:r>
            <w:r w:rsidR="003B6BE7" w:rsidRPr="00E62A5D">
              <w:rPr>
                <w:rFonts w:cs="Arial"/>
                <w:color w:val="000000"/>
                <w:lang w:eastAsia="cs-CZ"/>
              </w:rPr>
              <w:t xml:space="preserve">církevní </w:t>
            </w:r>
            <w:r w:rsidRPr="00E62A5D">
              <w:rPr>
                <w:rFonts w:cs="Arial"/>
                <w:color w:val="000000"/>
                <w:lang w:eastAsia="cs-CZ"/>
              </w:rPr>
              <w:t>základní školy</w:t>
            </w:r>
            <w:r w:rsidR="003B6BE7" w:rsidRPr="00E62A5D">
              <w:rPr>
                <w:rFonts w:cs="Arial"/>
                <w:color w:val="000000"/>
                <w:lang w:eastAsia="cs-CZ"/>
              </w:rPr>
              <w:t>, žáci církevní základní školy, zákonní zástupci žáků obou škol, veřejnost.</w:t>
            </w:r>
          </w:p>
        </w:tc>
      </w:tr>
      <w:tr w:rsidR="00CE5A7E" w:rsidRPr="00E62A5D" w:rsidTr="0081005E">
        <w:trPr>
          <w:trHeight w:val="454"/>
        </w:trPr>
        <w:tc>
          <w:tcPr>
            <w:tcW w:w="9255" w:type="dxa"/>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tcPr>
          <w:p w:rsidR="00CE5A7E" w:rsidRPr="00E62A5D" w:rsidRDefault="00CE5A7E" w:rsidP="00E62A5D">
            <w:pPr>
              <w:spacing w:before="0" w:line="240" w:lineRule="auto"/>
              <w:jc w:val="left"/>
              <w:rPr>
                <w:rFonts w:cs="Arial"/>
                <w:b/>
                <w:color w:val="000000"/>
                <w:lang w:eastAsia="cs-CZ"/>
              </w:rPr>
            </w:pPr>
            <w:r w:rsidRPr="00E62A5D">
              <w:rPr>
                <w:rFonts w:cs="Arial"/>
                <w:b/>
                <w:color w:val="000000"/>
                <w:lang w:eastAsia="cs-CZ"/>
              </w:rPr>
              <w:t>III. Kategorie osobních údajů</w:t>
            </w:r>
          </w:p>
        </w:tc>
      </w:tr>
      <w:tr w:rsidR="00CE5A7E" w:rsidRPr="00E62A5D" w:rsidTr="00F32E8D">
        <w:trPr>
          <w:trHeight w:val="794"/>
        </w:trPr>
        <w:tc>
          <w:tcPr>
            <w:tcW w:w="9255" w:type="dxa"/>
            <w:tcBorders>
              <w:top w:val="single" w:sz="12" w:space="0" w:color="auto"/>
              <w:left w:val="single" w:sz="12" w:space="0" w:color="auto"/>
              <w:bottom w:val="single" w:sz="12" w:space="0" w:color="auto"/>
              <w:right w:val="single" w:sz="12" w:space="0" w:color="auto"/>
            </w:tcBorders>
            <w:noWrap/>
            <w:vAlign w:val="center"/>
          </w:tcPr>
          <w:p w:rsidR="003B6BE7" w:rsidRPr="00E62A5D" w:rsidRDefault="003B6BE7" w:rsidP="00E62A5D">
            <w:pPr>
              <w:shd w:val="clear" w:color="auto" w:fill="FFFFFF"/>
              <w:spacing w:before="0" w:line="240" w:lineRule="auto"/>
              <w:rPr>
                <w:rFonts w:cs="Arial"/>
                <w:color w:val="000000"/>
                <w:lang w:eastAsia="cs-CZ"/>
              </w:rPr>
            </w:pPr>
            <w:r w:rsidRPr="00E62A5D">
              <w:rPr>
                <w:rFonts w:cs="Arial"/>
                <w:color w:val="000000"/>
                <w:lang w:eastAsia="cs-CZ"/>
              </w:rPr>
              <w:t>Osobní údaje jsou získávány a zpracovány elektronickou cestou ve formě záznamu obrazu. Získávání osobních údajů je prováděno v místech označených informačním textem: Objekt je monitorován kamerovým systémem se záznamem.</w:t>
            </w:r>
          </w:p>
          <w:p w:rsidR="00CE5A7E" w:rsidRPr="00E62A5D" w:rsidRDefault="003B6BE7" w:rsidP="00E62A5D">
            <w:pPr>
              <w:shd w:val="clear" w:color="auto" w:fill="FFFFFF"/>
              <w:spacing w:before="0" w:line="240" w:lineRule="auto"/>
              <w:rPr>
                <w:rFonts w:cs="Arial"/>
                <w:lang w:eastAsia="cs-CZ"/>
              </w:rPr>
            </w:pPr>
            <w:r w:rsidRPr="00E62A5D">
              <w:rPr>
                <w:rFonts w:cs="Arial"/>
                <w:color w:val="000000"/>
                <w:lang w:eastAsia="cs-CZ"/>
              </w:rPr>
              <w:t>Získávání osobních údajů probíhá nepřetržitě.</w:t>
            </w:r>
          </w:p>
        </w:tc>
      </w:tr>
      <w:tr w:rsidR="003441F4" w:rsidRPr="00E62A5D" w:rsidTr="0081005E">
        <w:trPr>
          <w:trHeight w:val="454"/>
        </w:trPr>
        <w:tc>
          <w:tcPr>
            <w:tcW w:w="9255" w:type="dxa"/>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tcPr>
          <w:p w:rsidR="003441F4" w:rsidRPr="00E62A5D" w:rsidRDefault="003441F4" w:rsidP="00E62A5D">
            <w:pPr>
              <w:spacing w:before="0" w:line="240" w:lineRule="auto"/>
              <w:jc w:val="left"/>
              <w:rPr>
                <w:rFonts w:cs="Arial"/>
                <w:b/>
                <w:color w:val="000000"/>
                <w:lang w:eastAsia="cs-CZ"/>
              </w:rPr>
            </w:pPr>
            <w:r w:rsidRPr="00E62A5D">
              <w:rPr>
                <w:rFonts w:cs="Arial"/>
                <w:b/>
                <w:color w:val="000000"/>
                <w:lang w:eastAsia="cs-CZ"/>
              </w:rPr>
              <w:t>IV. Kategorie příjemců</w:t>
            </w:r>
          </w:p>
        </w:tc>
      </w:tr>
      <w:tr w:rsidR="003441F4" w:rsidRPr="00E62A5D" w:rsidTr="00F32E8D">
        <w:trPr>
          <w:trHeight w:val="794"/>
        </w:trPr>
        <w:tc>
          <w:tcPr>
            <w:tcW w:w="9255" w:type="dxa"/>
            <w:tcBorders>
              <w:top w:val="single" w:sz="12" w:space="0" w:color="auto"/>
              <w:left w:val="single" w:sz="12" w:space="0" w:color="auto"/>
              <w:bottom w:val="single" w:sz="12" w:space="0" w:color="auto"/>
              <w:right w:val="single" w:sz="12" w:space="0" w:color="auto"/>
            </w:tcBorders>
            <w:noWrap/>
            <w:vAlign w:val="center"/>
          </w:tcPr>
          <w:p w:rsidR="003B6BE7" w:rsidRPr="00E62A5D" w:rsidRDefault="003B6BE7" w:rsidP="00E62A5D">
            <w:pPr>
              <w:spacing w:before="0" w:line="240" w:lineRule="auto"/>
              <w:rPr>
                <w:rFonts w:cs="Arial"/>
              </w:rPr>
            </w:pPr>
            <w:r w:rsidRPr="00E62A5D">
              <w:rPr>
                <w:rFonts w:cs="Arial"/>
              </w:rPr>
              <w:t>Ke sledování on-line dění je oprávněn – ředitelka školy, ekonomka školy, sekretářka, správce sítě, vrátná, sekretářka církevní základní školy.</w:t>
            </w:r>
          </w:p>
          <w:p w:rsidR="003B6BE7" w:rsidRPr="00E62A5D" w:rsidRDefault="003B6BE7" w:rsidP="00E62A5D">
            <w:pPr>
              <w:spacing w:before="0" w:line="240" w:lineRule="auto"/>
              <w:rPr>
                <w:rFonts w:cs="Arial"/>
              </w:rPr>
            </w:pPr>
            <w:r w:rsidRPr="00E62A5D">
              <w:rPr>
                <w:rFonts w:cs="Arial"/>
              </w:rPr>
              <w:t>K prohlížení záznamů je oprávněna ředitelka školy a správce sítě.</w:t>
            </w:r>
          </w:p>
          <w:p w:rsidR="003441F4" w:rsidRPr="00E62A5D" w:rsidRDefault="00E62A5D" w:rsidP="00E62A5D">
            <w:pPr>
              <w:spacing w:before="0" w:line="240" w:lineRule="auto"/>
              <w:rPr>
                <w:rFonts w:cs="Arial"/>
                <w:lang w:eastAsia="cs-CZ"/>
              </w:rPr>
            </w:pPr>
            <w:r w:rsidRPr="00E62A5D">
              <w:rPr>
                <w:rFonts w:cs="Arial"/>
                <w:lang w:eastAsia="cs-CZ"/>
              </w:rPr>
              <w:t xml:space="preserve">V případě odhalování protiprávního jednání je záznam předán </w:t>
            </w:r>
            <w:r w:rsidRPr="00E62A5D">
              <w:rPr>
                <w:rFonts w:cs="Arial"/>
              </w:rPr>
              <w:t>k vyšetřování příslušným orgánům činným v trestním řízení</w:t>
            </w:r>
            <w:r w:rsidRPr="00E62A5D">
              <w:rPr>
                <w:rFonts w:cs="Arial"/>
              </w:rPr>
              <w:t>.</w:t>
            </w:r>
          </w:p>
        </w:tc>
      </w:tr>
      <w:tr w:rsidR="0058121C" w:rsidRPr="00E62A5D" w:rsidTr="0081005E">
        <w:trPr>
          <w:trHeight w:val="454"/>
        </w:trPr>
        <w:tc>
          <w:tcPr>
            <w:tcW w:w="9255" w:type="dxa"/>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tcPr>
          <w:p w:rsidR="0058121C" w:rsidRPr="00E62A5D" w:rsidRDefault="00F32E8D" w:rsidP="00E62A5D">
            <w:pPr>
              <w:spacing w:before="0" w:line="240" w:lineRule="auto"/>
              <w:rPr>
                <w:rFonts w:cs="Arial"/>
                <w:b/>
                <w:lang w:eastAsia="cs-CZ"/>
              </w:rPr>
            </w:pPr>
            <w:r w:rsidRPr="00E62A5D">
              <w:rPr>
                <w:rFonts w:cs="Arial"/>
                <w:b/>
                <w:lang w:eastAsia="cs-CZ"/>
              </w:rPr>
              <w:t>V. Plánované lhůty pro výmaz kategorií osobních údajů</w:t>
            </w:r>
          </w:p>
        </w:tc>
      </w:tr>
      <w:tr w:rsidR="00F32E8D" w:rsidRPr="00E62A5D" w:rsidTr="00F32E8D">
        <w:trPr>
          <w:trHeight w:val="794"/>
        </w:trPr>
        <w:tc>
          <w:tcPr>
            <w:tcW w:w="9255" w:type="dxa"/>
            <w:tcBorders>
              <w:top w:val="single" w:sz="12" w:space="0" w:color="auto"/>
              <w:left w:val="single" w:sz="12" w:space="0" w:color="auto"/>
              <w:bottom w:val="single" w:sz="12" w:space="0" w:color="auto"/>
              <w:right w:val="single" w:sz="12" w:space="0" w:color="auto"/>
            </w:tcBorders>
            <w:noWrap/>
            <w:vAlign w:val="center"/>
          </w:tcPr>
          <w:p w:rsidR="00F32E8D" w:rsidRPr="00E62A5D" w:rsidRDefault="00E62A5D" w:rsidP="00E62A5D">
            <w:pPr>
              <w:spacing w:before="0" w:line="240" w:lineRule="auto"/>
              <w:rPr>
                <w:rFonts w:cs="Arial"/>
                <w:lang w:eastAsia="cs-CZ"/>
              </w:rPr>
            </w:pPr>
            <w:r w:rsidRPr="00E62A5D">
              <w:rPr>
                <w:rFonts w:cs="Arial"/>
              </w:rPr>
              <w:t>Doba uchovávání kamerových záznamů je minimálně 14 dnů. Doba uchovávání je stanovená tak, aby protiprávní jednání, zaznamenané kamerou, bylo možno zjistit dodatečnými prostředky a předat k vyšetřování příslušným orgánům činným v trestním řízení. V tomto případě se doba uchování kamerových záznamů prodlužuje na dobu nezbytně nutnou k naplnění účelu trestního řízení nebo prošetřování.</w:t>
            </w:r>
          </w:p>
        </w:tc>
      </w:tr>
      <w:tr w:rsidR="0074279D" w:rsidRPr="00E62A5D" w:rsidTr="0081005E">
        <w:trPr>
          <w:trHeight w:val="454"/>
        </w:trPr>
        <w:tc>
          <w:tcPr>
            <w:tcW w:w="9255" w:type="dxa"/>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tcPr>
          <w:p w:rsidR="0074279D" w:rsidRPr="00E62A5D" w:rsidRDefault="0074279D" w:rsidP="00E62A5D">
            <w:pPr>
              <w:spacing w:before="0" w:line="240" w:lineRule="auto"/>
              <w:rPr>
                <w:rFonts w:cs="Arial"/>
                <w:b/>
                <w:lang w:eastAsia="cs-CZ"/>
              </w:rPr>
            </w:pPr>
            <w:r w:rsidRPr="00E62A5D">
              <w:rPr>
                <w:rFonts w:cs="Arial"/>
                <w:b/>
                <w:lang w:eastAsia="cs-CZ"/>
              </w:rPr>
              <w:t>VI. Obecný popis technických a organizačních bezpečnostních opatření</w:t>
            </w:r>
          </w:p>
        </w:tc>
      </w:tr>
      <w:tr w:rsidR="0074279D" w:rsidRPr="00E62A5D" w:rsidTr="0074279D">
        <w:trPr>
          <w:trHeight w:val="454"/>
        </w:trPr>
        <w:tc>
          <w:tcPr>
            <w:tcW w:w="9255" w:type="dxa"/>
            <w:tcBorders>
              <w:top w:val="single" w:sz="12" w:space="0" w:color="auto"/>
              <w:left w:val="single" w:sz="12" w:space="0" w:color="auto"/>
              <w:bottom w:val="single" w:sz="12" w:space="0" w:color="auto"/>
              <w:right w:val="single" w:sz="12" w:space="0" w:color="auto"/>
            </w:tcBorders>
            <w:noWrap/>
            <w:vAlign w:val="center"/>
          </w:tcPr>
          <w:p w:rsidR="00E62A5D" w:rsidRPr="00E62A5D" w:rsidRDefault="00E62A5D" w:rsidP="00E62A5D">
            <w:pPr>
              <w:spacing w:before="0" w:line="240" w:lineRule="auto"/>
              <w:rPr>
                <w:rFonts w:cs="Arial"/>
                <w:color w:val="000000"/>
                <w:lang w:eastAsia="cs-CZ"/>
              </w:rPr>
            </w:pPr>
            <w:r w:rsidRPr="00E62A5D">
              <w:rPr>
                <w:rFonts w:cs="Arial"/>
              </w:rPr>
              <w:t xml:space="preserve">Záznamové zařízení je zabezpečeno před nahodilým nebo neoprávněným uložením, chráněno bezpečnostním kódem a ochranným softwarem. </w:t>
            </w:r>
            <w:r w:rsidRPr="00E62A5D">
              <w:rPr>
                <w:rFonts w:cs="Arial"/>
                <w:color w:val="000000"/>
                <w:lang w:eastAsia="cs-CZ"/>
              </w:rPr>
              <w:t xml:space="preserve"> Ke zpracování osobních údajů Subjektu údajů </w:t>
            </w:r>
            <w:bookmarkStart w:id="0" w:name="_GoBack"/>
            <w:bookmarkEnd w:id="0"/>
            <w:r w:rsidRPr="00E62A5D">
              <w:rPr>
                <w:rFonts w:cs="Arial"/>
                <w:color w:val="000000"/>
                <w:lang w:eastAsia="cs-CZ"/>
              </w:rPr>
              <w:t>kamerovým systémem ve vyznačených prostorech není třeba souhlasu Subjektu údajů, právním důvodem pro zpracování osobních důvodů je oprávněný zájem Správce.</w:t>
            </w:r>
          </w:p>
          <w:p w:rsidR="0074279D" w:rsidRPr="00E62A5D" w:rsidRDefault="00E62A5D" w:rsidP="00E62A5D">
            <w:pPr>
              <w:spacing w:before="0" w:line="240" w:lineRule="auto"/>
              <w:rPr>
                <w:rFonts w:cs="Arial"/>
                <w:lang w:eastAsia="cs-CZ"/>
              </w:rPr>
            </w:pPr>
            <w:r>
              <w:rPr>
                <w:rFonts w:cs="Arial"/>
                <w:lang w:eastAsia="cs-CZ"/>
              </w:rPr>
              <w:t>Organizačně bezpečnostní opatření jsou zapracována v Zásadách ochrany a zpracování osobních údajů (podle GDPR) a v směrnici Kamerový systém.</w:t>
            </w:r>
          </w:p>
        </w:tc>
      </w:tr>
    </w:tbl>
    <w:p w:rsidR="00416689" w:rsidRPr="00E62A5D" w:rsidRDefault="00416689" w:rsidP="00E62A5D">
      <w:pPr>
        <w:spacing w:before="0" w:line="240" w:lineRule="auto"/>
        <w:rPr>
          <w:rFonts w:cs="Arial"/>
        </w:rPr>
      </w:pPr>
    </w:p>
    <w:p w:rsidR="005D026E" w:rsidRPr="00E62A5D" w:rsidRDefault="005D026E" w:rsidP="00E62A5D">
      <w:pPr>
        <w:spacing w:before="0" w:line="240" w:lineRule="auto"/>
        <w:rPr>
          <w:rFonts w:cs="Arial"/>
        </w:rPr>
      </w:pPr>
    </w:p>
    <w:sectPr w:rsidR="005D026E" w:rsidRPr="00E62A5D" w:rsidSect="00E62A5D">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32D5"/>
    <w:multiLevelType w:val="hybridMultilevel"/>
    <w:tmpl w:val="6C08CF76"/>
    <w:lvl w:ilvl="0" w:tplc="34C0F01C">
      <w:start w:val="10"/>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210F6885"/>
    <w:multiLevelType w:val="hybridMultilevel"/>
    <w:tmpl w:val="F85229A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2AC33EBB"/>
    <w:multiLevelType w:val="hybridMultilevel"/>
    <w:tmpl w:val="8E8C1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89"/>
    <w:rsid w:val="001B4938"/>
    <w:rsid w:val="003441F4"/>
    <w:rsid w:val="00363236"/>
    <w:rsid w:val="003B6BE7"/>
    <w:rsid w:val="003D6F6C"/>
    <w:rsid w:val="00416689"/>
    <w:rsid w:val="00487DA4"/>
    <w:rsid w:val="004B6987"/>
    <w:rsid w:val="004C7453"/>
    <w:rsid w:val="0053186B"/>
    <w:rsid w:val="0058121C"/>
    <w:rsid w:val="005D026E"/>
    <w:rsid w:val="00646F87"/>
    <w:rsid w:val="00662686"/>
    <w:rsid w:val="006C3C15"/>
    <w:rsid w:val="0074279D"/>
    <w:rsid w:val="00746244"/>
    <w:rsid w:val="00774C43"/>
    <w:rsid w:val="007807D1"/>
    <w:rsid w:val="007A2320"/>
    <w:rsid w:val="007B2794"/>
    <w:rsid w:val="0081005E"/>
    <w:rsid w:val="00820170"/>
    <w:rsid w:val="009B3DD5"/>
    <w:rsid w:val="00A85A5B"/>
    <w:rsid w:val="00B95EC5"/>
    <w:rsid w:val="00C0573C"/>
    <w:rsid w:val="00C31AA0"/>
    <w:rsid w:val="00CC2319"/>
    <w:rsid w:val="00CE5A7E"/>
    <w:rsid w:val="00CE68E3"/>
    <w:rsid w:val="00E62A5D"/>
    <w:rsid w:val="00EA21D3"/>
    <w:rsid w:val="00F32E8D"/>
    <w:rsid w:val="00F95455"/>
    <w:rsid w:val="00FA49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6689"/>
    <w:pPr>
      <w:spacing w:before="200" w:after="0" w:line="288" w:lineRule="auto"/>
      <w:jc w:val="both"/>
    </w:pPr>
    <w:rPr>
      <w:rFonts w:ascii="Arial" w:eastAsia="Times New Roman"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16689"/>
    <w:pPr>
      <w:spacing w:before="0" w:line="240" w:lineRule="auto"/>
      <w:jc w:val="left"/>
    </w:pPr>
  </w:style>
  <w:style w:type="paragraph" w:styleId="Prosttext">
    <w:name w:val="Plain Text"/>
    <w:basedOn w:val="Normln"/>
    <w:link w:val="ProsttextChar"/>
    <w:uiPriority w:val="99"/>
    <w:semiHidden/>
    <w:unhideWhenUsed/>
    <w:rsid w:val="005D026E"/>
    <w:pPr>
      <w:spacing w:before="0" w:line="240" w:lineRule="auto"/>
      <w:jc w:val="left"/>
    </w:pPr>
    <w:rPr>
      <w:rFonts w:ascii="Calibri" w:eastAsiaTheme="minorHAnsi" w:hAnsi="Calibri" w:cstheme="minorBidi"/>
      <w:szCs w:val="21"/>
    </w:rPr>
  </w:style>
  <w:style w:type="character" w:customStyle="1" w:styleId="ProsttextChar">
    <w:name w:val="Prostý text Char"/>
    <w:basedOn w:val="Standardnpsmoodstavce"/>
    <w:link w:val="Prosttext"/>
    <w:uiPriority w:val="99"/>
    <w:semiHidden/>
    <w:rsid w:val="005D026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6689"/>
    <w:pPr>
      <w:spacing w:before="200" w:after="0" w:line="288" w:lineRule="auto"/>
      <w:jc w:val="both"/>
    </w:pPr>
    <w:rPr>
      <w:rFonts w:ascii="Arial" w:eastAsia="Times New Roman"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16689"/>
    <w:pPr>
      <w:spacing w:before="0" w:line="240" w:lineRule="auto"/>
      <w:jc w:val="left"/>
    </w:pPr>
  </w:style>
  <w:style w:type="paragraph" w:styleId="Prosttext">
    <w:name w:val="Plain Text"/>
    <w:basedOn w:val="Normln"/>
    <w:link w:val="ProsttextChar"/>
    <w:uiPriority w:val="99"/>
    <w:semiHidden/>
    <w:unhideWhenUsed/>
    <w:rsid w:val="005D026E"/>
    <w:pPr>
      <w:spacing w:before="0" w:line="240" w:lineRule="auto"/>
      <w:jc w:val="left"/>
    </w:pPr>
    <w:rPr>
      <w:rFonts w:ascii="Calibri" w:eastAsiaTheme="minorHAnsi" w:hAnsi="Calibri" w:cstheme="minorBidi"/>
      <w:szCs w:val="21"/>
    </w:rPr>
  </w:style>
  <w:style w:type="character" w:customStyle="1" w:styleId="ProsttextChar">
    <w:name w:val="Prostý text Char"/>
    <w:basedOn w:val="Standardnpsmoodstavce"/>
    <w:link w:val="Prosttext"/>
    <w:uiPriority w:val="99"/>
    <w:semiHidden/>
    <w:rsid w:val="005D026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1334">
      <w:bodyDiv w:val="1"/>
      <w:marLeft w:val="0"/>
      <w:marRight w:val="0"/>
      <w:marTop w:val="0"/>
      <w:marBottom w:val="0"/>
      <w:divBdr>
        <w:top w:val="none" w:sz="0" w:space="0" w:color="auto"/>
        <w:left w:val="none" w:sz="0" w:space="0" w:color="auto"/>
        <w:bottom w:val="none" w:sz="0" w:space="0" w:color="auto"/>
        <w:right w:val="none" w:sz="0" w:space="0" w:color="auto"/>
      </w:divBdr>
    </w:div>
    <w:div w:id="11878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465</Words>
  <Characters>2749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reditel</cp:lastModifiedBy>
  <cp:revision>3</cp:revision>
  <cp:lastPrinted>2018-08-29T11:11:00Z</cp:lastPrinted>
  <dcterms:created xsi:type="dcterms:W3CDTF">2018-08-29T07:57:00Z</dcterms:created>
  <dcterms:modified xsi:type="dcterms:W3CDTF">2018-08-29T11:11:00Z</dcterms:modified>
</cp:coreProperties>
</file>