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44" w:rsidRPr="00990708" w:rsidRDefault="001B774C" w:rsidP="00521651">
      <w:pPr>
        <w:spacing w:after="0"/>
        <w:jc w:val="center"/>
        <w:rPr>
          <w:b/>
          <w:smallCaps/>
          <w:color w:val="000000" w:themeColor="text1"/>
          <w:sz w:val="32"/>
          <w:szCs w:val="32"/>
        </w:rPr>
      </w:pPr>
      <w:r w:rsidRPr="00BF7871">
        <w:rPr>
          <w:b/>
          <w:smallCaps/>
          <w:sz w:val="32"/>
          <w:szCs w:val="32"/>
        </w:rPr>
        <w:t>Sdružení rod</w:t>
      </w:r>
      <w:r w:rsidRPr="00BF7871">
        <w:rPr>
          <w:b/>
          <w:smallCaps/>
          <w:color w:val="000000" w:themeColor="text1"/>
          <w:sz w:val="32"/>
          <w:szCs w:val="32"/>
        </w:rPr>
        <w:t xml:space="preserve">ičů </w:t>
      </w:r>
      <w:proofErr w:type="gramStart"/>
      <w:r w:rsidR="00BF7871" w:rsidRPr="00BF7871">
        <w:rPr>
          <w:b/>
          <w:smallCaps/>
          <w:color w:val="000000" w:themeColor="text1"/>
          <w:sz w:val="32"/>
          <w:szCs w:val="32"/>
        </w:rPr>
        <w:t>Kaštanová</w:t>
      </w:r>
      <w:r w:rsidRPr="00BF7871">
        <w:rPr>
          <w:b/>
          <w:smallCaps/>
          <w:color w:val="000000" w:themeColor="text1"/>
          <w:sz w:val="32"/>
          <w:szCs w:val="32"/>
        </w:rPr>
        <w:t xml:space="preserve">, </w:t>
      </w:r>
      <w:proofErr w:type="spellStart"/>
      <w:r w:rsidRPr="00BF7871">
        <w:rPr>
          <w:b/>
          <w:smallCaps/>
          <w:color w:val="000000" w:themeColor="text1"/>
          <w:sz w:val="32"/>
          <w:szCs w:val="32"/>
        </w:rPr>
        <w:t>z.s</w:t>
      </w:r>
      <w:proofErr w:type="spellEnd"/>
      <w:r w:rsidRPr="00BF7871">
        <w:rPr>
          <w:b/>
          <w:smallCaps/>
          <w:color w:val="000000" w:themeColor="text1"/>
          <w:sz w:val="32"/>
          <w:szCs w:val="32"/>
        </w:rPr>
        <w:t>.</w:t>
      </w:r>
      <w:proofErr w:type="gramEnd"/>
    </w:p>
    <w:p w:rsidR="001B774C" w:rsidRPr="00990708" w:rsidRDefault="001B774C" w:rsidP="001B774C">
      <w:pPr>
        <w:spacing w:after="0"/>
        <w:rPr>
          <w:color w:val="000000" w:themeColor="text1"/>
        </w:rPr>
      </w:pPr>
    </w:p>
    <w:p w:rsidR="001B774C" w:rsidRPr="00990708" w:rsidRDefault="001B774C" w:rsidP="00521651">
      <w:pPr>
        <w:spacing w:after="0"/>
        <w:jc w:val="center"/>
        <w:rPr>
          <w:b/>
          <w:color w:val="000000" w:themeColor="text1"/>
        </w:rPr>
      </w:pPr>
      <w:r w:rsidRPr="00990708">
        <w:rPr>
          <w:b/>
          <w:color w:val="000000" w:themeColor="text1"/>
        </w:rPr>
        <w:t>§ 1</w:t>
      </w:r>
    </w:p>
    <w:p w:rsidR="001B774C" w:rsidRPr="00990708" w:rsidRDefault="001B774C" w:rsidP="00521651">
      <w:pPr>
        <w:spacing w:after="0"/>
        <w:jc w:val="center"/>
        <w:rPr>
          <w:b/>
          <w:color w:val="000000" w:themeColor="text1"/>
        </w:rPr>
      </w:pPr>
      <w:r w:rsidRPr="00990708">
        <w:rPr>
          <w:b/>
          <w:color w:val="000000" w:themeColor="text1"/>
        </w:rPr>
        <w:t>Název a sídlo spolku</w:t>
      </w:r>
    </w:p>
    <w:p w:rsidR="00521651" w:rsidRPr="00990708" w:rsidRDefault="00521651" w:rsidP="00521651">
      <w:pPr>
        <w:spacing w:after="0"/>
        <w:rPr>
          <w:color w:val="000000" w:themeColor="text1"/>
        </w:rPr>
      </w:pPr>
    </w:p>
    <w:p w:rsidR="001B774C" w:rsidRPr="0015103F" w:rsidRDefault="001B774C" w:rsidP="003407CA">
      <w:pPr>
        <w:pStyle w:val="Odstavecseseznamem"/>
        <w:numPr>
          <w:ilvl w:val="0"/>
          <w:numId w:val="9"/>
        </w:numPr>
        <w:spacing w:after="0"/>
        <w:rPr>
          <w:color w:val="000000" w:themeColor="text1"/>
        </w:rPr>
      </w:pPr>
      <w:r w:rsidRPr="00990708">
        <w:rPr>
          <w:color w:val="000000" w:themeColor="text1"/>
        </w:rPr>
        <w:t xml:space="preserve">Spolek nese název: SDRUŽENÍ </w:t>
      </w:r>
      <w:r w:rsidR="00BF7871">
        <w:rPr>
          <w:color w:val="000000" w:themeColor="text1"/>
        </w:rPr>
        <w:t xml:space="preserve">RODIČŮ </w:t>
      </w:r>
      <w:proofErr w:type="gramStart"/>
      <w:r w:rsidR="00BF7871">
        <w:rPr>
          <w:color w:val="000000" w:themeColor="text1"/>
        </w:rPr>
        <w:t>KAŠTANOVÁ</w:t>
      </w:r>
      <w:r w:rsidRPr="0015103F">
        <w:rPr>
          <w:color w:val="000000" w:themeColor="text1"/>
        </w:rPr>
        <w:t xml:space="preserve">, </w:t>
      </w:r>
      <w:proofErr w:type="spellStart"/>
      <w:r w:rsidRPr="0015103F">
        <w:rPr>
          <w:color w:val="000000" w:themeColor="text1"/>
        </w:rPr>
        <w:t>z.s</w:t>
      </w:r>
      <w:proofErr w:type="spellEnd"/>
      <w:r w:rsidRPr="0015103F">
        <w:rPr>
          <w:color w:val="000000" w:themeColor="text1"/>
        </w:rPr>
        <w:t>.</w:t>
      </w:r>
      <w:proofErr w:type="gramEnd"/>
    </w:p>
    <w:p w:rsidR="001B774C" w:rsidRPr="0015103F" w:rsidRDefault="001B774C" w:rsidP="003407CA">
      <w:pPr>
        <w:pStyle w:val="Odstavecseseznamem"/>
        <w:numPr>
          <w:ilvl w:val="0"/>
          <w:numId w:val="9"/>
        </w:numPr>
        <w:spacing w:after="0"/>
        <w:rPr>
          <w:color w:val="000000" w:themeColor="text1"/>
        </w:rPr>
      </w:pPr>
      <w:r w:rsidRPr="0015103F">
        <w:rPr>
          <w:color w:val="000000" w:themeColor="text1"/>
        </w:rPr>
        <w:t xml:space="preserve">Stálé sídlo </w:t>
      </w:r>
      <w:r w:rsidR="00181264" w:rsidRPr="0015103F">
        <w:rPr>
          <w:color w:val="000000" w:themeColor="text1"/>
        </w:rPr>
        <w:t>spolku</w:t>
      </w:r>
      <w:r w:rsidRPr="0015103F">
        <w:rPr>
          <w:color w:val="000000" w:themeColor="text1"/>
        </w:rPr>
        <w:t>: ul. Kaštanová 412, 739 61 Třinec</w:t>
      </w:r>
    </w:p>
    <w:p w:rsidR="001B774C" w:rsidRPr="0015103F" w:rsidRDefault="001B774C" w:rsidP="001B774C">
      <w:pPr>
        <w:spacing w:after="0"/>
        <w:rPr>
          <w:color w:val="000000" w:themeColor="text1"/>
        </w:rPr>
      </w:pPr>
    </w:p>
    <w:p w:rsidR="001B774C" w:rsidRPr="0015103F" w:rsidRDefault="001B774C" w:rsidP="00521651">
      <w:pPr>
        <w:spacing w:after="0"/>
        <w:jc w:val="center"/>
        <w:rPr>
          <w:b/>
          <w:color w:val="000000" w:themeColor="text1"/>
        </w:rPr>
      </w:pPr>
      <w:r w:rsidRPr="0015103F">
        <w:rPr>
          <w:b/>
          <w:color w:val="000000" w:themeColor="text1"/>
        </w:rPr>
        <w:t>§ 2</w:t>
      </w:r>
    </w:p>
    <w:p w:rsidR="001B774C" w:rsidRPr="0015103F" w:rsidRDefault="001B774C" w:rsidP="00521651">
      <w:pPr>
        <w:spacing w:after="0"/>
        <w:jc w:val="center"/>
        <w:rPr>
          <w:b/>
          <w:color w:val="000000" w:themeColor="text1"/>
        </w:rPr>
      </w:pPr>
      <w:r w:rsidRPr="0015103F">
        <w:rPr>
          <w:b/>
          <w:color w:val="000000" w:themeColor="text1"/>
        </w:rPr>
        <w:t>Postavení spolku</w:t>
      </w:r>
    </w:p>
    <w:p w:rsidR="00521651" w:rsidRPr="00990708" w:rsidRDefault="00521651" w:rsidP="00521651">
      <w:pPr>
        <w:spacing w:after="0"/>
        <w:jc w:val="center"/>
        <w:rPr>
          <w:b/>
          <w:color w:val="000000" w:themeColor="text1"/>
        </w:rPr>
      </w:pPr>
    </w:p>
    <w:p w:rsidR="001B774C" w:rsidRPr="00990708" w:rsidRDefault="00181264" w:rsidP="00521651">
      <w:pPr>
        <w:pStyle w:val="Odstavecseseznamem"/>
        <w:numPr>
          <w:ilvl w:val="0"/>
          <w:numId w:val="2"/>
        </w:numPr>
        <w:spacing w:after="0"/>
        <w:rPr>
          <w:color w:val="000000" w:themeColor="text1"/>
        </w:rPr>
      </w:pPr>
      <w:r w:rsidRPr="00990708">
        <w:rPr>
          <w:color w:val="000000" w:themeColor="text1"/>
        </w:rPr>
        <w:t xml:space="preserve">Spolek je dobrovolným spolkem </w:t>
      </w:r>
      <w:r w:rsidR="001B774C" w:rsidRPr="00990708">
        <w:rPr>
          <w:color w:val="000000" w:themeColor="text1"/>
        </w:rPr>
        <w:t xml:space="preserve">rodičů, zákonných zástupců nezletilých žáků, zletilých žáků a občanů, kteří se zajímají o práci školy, založené jako zapsaný spolek dle  z. </w:t>
      </w:r>
      <w:proofErr w:type="gramStart"/>
      <w:r w:rsidR="001B774C" w:rsidRPr="00990708">
        <w:rPr>
          <w:color w:val="000000" w:themeColor="text1"/>
        </w:rPr>
        <w:t>č.</w:t>
      </w:r>
      <w:proofErr w:type="gramEnd"/>
      <w:r w:rsidR="0015103F" w:rsidRPr="00990708">
        <w:rPr>
          <w:color w:val="000000" w:themeColor="text1"/>
        </w:rPr>
        <w:t>89</w:t>
      </w:r>
      <w:r w:rsidR="001B774C" w:rsidRPr="00990708">
        <w:rPr>
          <w:color w:val="000000" w:themeColor="text1"/>
        </w:rPr>
        <w:t>/</w:t>
      </w:r>
      <w:r w:rsidR="0015103F" w:rsidRPr="00990708">
        <w:rPr>
          <w:color w:val="000000" w:themeColor="text1"/>
        </w:rPr>
        <w:t>2012</w:t>
      </w:r>
      <w:r w:rsidR="001B774C" w:rsidRPr="00990708">
        <w:rPr>
          <w:color w:val="000000" w:themeColor="text1"/>
        </w:rPr>
        <w:t xml:space="preserve"> Sb.</w:t>
      </w:r>
      <w:r w:rsidR="00C419D8" w:rsidRPr="00990708">
        <w:rPr>
          <w:color w:val="000000" w:themeColor="text1"/>
        </w:rPr>
        <w:t>, občanský zákoník, v platném znění.</w:t>
      </w:r>
    </w:p>
    <w:p w:rsidR="001B774C" w:rsidRDefault="00181264" w:rsidP="001B774C">
      <w:pPr>
        <w:pStyle w:val="Odstavecseseznamem"/>
        <w:numPr>
          <w:ilvl w:val="0"/>
          <w:numId w:val="2"/>
        </w:numPr>
        <w:spacing w:after="0"/>
      </w:pPr>
      <w:r w:rsidRPr="0015103F">
        <w:rPr>
          <w:color w:val="000000" w:themeColor="text1"/>
        </w:rPr>
        <w:t>Spolek</w:t>
      </w:r>
      <w:r w:rsidR="001B774C" w:rsidRPr="0015103F">
        <w:rPr>
          <w:color w:val="000000" w:themeColor="text1"/>
        </w:rPr>
        <w:t xml:space="preserve"> je nepolitickou zájmovou organizací, zastupující </w:t>
      </w:r>
      <w:r w:rsidR="001B774C" w:rsidRPr="00990708">
        <w:rPr>
          <w:color w:val="000000" w:themeColor="text1"/>
        </w:rPr>
        <w:t xml:space="preserve">zájmy </w:t>
      </w:r>
      <w:r w:rsidR="00C419D8" w:rsidRPr="00990708">
        <w:rPr>
          <w:color w:val="000000" w:themeColor="text1"/>
        </w:rPr>
        <w:t>žáků a dětí</w:t>
      </w:r>
      <w:r w:rsidR="00BF7871">
        <w:rPr>
          <w:color w:val="000000" w:themeColor="text1"/>
        </w:rPr>
        <w:t xml:space="preserve"> </w:t>
      </w:r>
      <w:r w:rsidR="001B774C" w:rsidRPr="00990708">
        <w:rPr>
          <w:color w:val="000000" w:themeColor="text1"/>
        </w:rPr>
        <w:t>Základní</w:t>
      </w:r>
      <w:r w:rsidR="001B774C" w:rsidRPr="0015103F">
        <w:rPr>
          <w:color w:val="000000" w:themeColor="text1"/>
        </w:rPr>
        <w:t xml:space="preserve"> školy a mateřské školy</w:t>
      </w:r>
      <w:r w:rsidR="00C419D8">
        <w:rPr>
          <w:color w:val="000000" w:themeColor="text1"/>
        </w:rPr>
        <w:t>,</w:t>
      </w:r>
      <w:r w:rsidR="001B774C" w:rsidRPr="0015103F">
        <w:rPr>
          <w:color w:val="000000" w:themeColor="text1"/>
        </w:rPr>
        <w:t xml:space="preserve"> Třinec, Kaštanová 412, příspěvková organizace a jejich zákonných zástupců. Hájí a prosazuje </w:t>
      </w:r>
      <w:r w:rsidR="00990708">
        <w:rPr>
          <w:color w:val="000000" w:themeColor="text1"/>
        </w:rPr>
        <w:t>vzdělávání</w:t>
      </w:r>
      <w:r w:rsidR="00C419D8">
        <w:rPr>
          <w:color w:val="FF0000"/>
        </w:rPr>
        <w:t xml:space="preserve"> </w:t>
      </w:r>
      <w:r w:rsidR="001B774C" w:rsidRPr="0015103F">
        <w:rPr>
          <w:color w:val="000000" w:themeColor="text1"/>
        </w:rPr>
        <w:t>a výchovu</w:t>
      </w:r>
      <w:r w:rsidR="00990708">
        <w:rPr>
          <w:color w:val="000000" w:themeColor="text1"/>
        </w:rPr>
        <w:t xml:space="preserve"> dětí a </w:t>
      </w:r>
      <w:r w:rsidR="00990708" w:rsidRPr="00EA41B6">
        <w:rPr>
          <w:color w:val="000000" w:themeColor="text1"/>
        </w:rPr>
        <w:t>žáků</w:t>
      </w:r>
      <w:r w:rsidR="001B774C" w:rsidRPr="00EA41B6">
        <w:rPr>
          <w:color w:val="000000" w:themeColor="text1"/>
        </w:rPr>
        <w:t xml:space="preserve">, </w:t>
      </w:r>
      <w:r w:rsidR="00990708" w:rsidRPr="00EA41B6">
        <w:rPr>
          <w:color w:val="000000" w:themeColor="text1"/>
        </w:rPr>
        <w:t xml:space="preserve">jejich </w:t>
      </w:r>
      <w:r w:rsidR="001B774C" w:rsidRPr="00EA41B6">
        <w:rPr>
          <w:color w:val="000000" w:themeColor="text1"/>
        </w:rPr>
        <w:t xml:space="preserve">všestranný rozvoj jejich </w:t>
      </w:r>
      <w:r w:rsidR="001B774C" w:rsidRPr="0015103F">
        <w:rPr>
          <w:color w:val="000000" w:themeColor="text1"/>
        </w:rPr>
        <w:t xml:space="preserve">osobnosti a podmínky pro jejich plné uplatnění v životě </w:t>
      </w:r>
      <w:r w:rsidR="001B774C">
        <w:t>společnosti.</w:t>
      </w:r>
      <w:r w:rsidR="00C419D8">
        <w:rPr>
          <w:color w:val="FF0000"/>
        </w:rPr>
        <w:t xml:space="preserve"> </w:t>
      </w:r>
    </w:p>
    <w:p w:rsidR="001B774C" w:rsidRDefault="001B774C" w:rsidP="001B774C">
      <w:pPr>
        <w:pStyle w:val="Odstavecseseznamem"/>
        <w:numPr>
          <w:ilvl w:val="0"/>
          <w:numId w:val="2"/>
        </w:numPr>
        <w:spacing w:after="0"/>
      </w:pPr>
      <w:r>
        <w:t>Spolek je nezávislý na politických stranách, orgánech státní moci a správy a jejich organizacích. K zabezpečení svých cílů jedná se</w:t>
      </w:r>
      <w:r w:rsidR="00BF7871">
        <w:t xml:space="preserve"> </w:t>
      </w:r>
      <w:r w:rsidR="00990708" w:rsidRPr="00990708">
        <w:rPr>
          <w:color w:val="000000" w:themeColor="text1"/>
        </w:rPr>
        <w:t>Základní</w:t>
      </w:r>
      <w:r w:rsidR="00990708" w:rsidRPr="0015103F">
        <w:rPr>
          <w:color w:val="000000" w:themeColor="text1"/>
        </w:rPr>
        <w:t xml:space="preserve"> škol</w:t>
      </w:r>
      <w:r w:rsidR="00990708">
        <w:rPr>
          <w:color w:val="000000" w:themeColor="text1"/>
        </w:rPr>
        <w:t>ou</w:t>
      </w:r>
      <w:r w:rsidR="00990708" w:rsidRPr="0015103F">
        <w:rPr>
          <w:color w:val="000000" w:themeColor="text1"/>
        </w:rPr>
        <w:t xml:space="preserve"> a mateřsk</w:t>
      </w:r>
      <w:r w:rsidR="00990708">
        <w:rPr>
          <w:color w:val="000000" w:themeColor="text1"/>
        </w:rPr>
        <w:t>ou školou,</w:t>
      </w:r>
      <w:r w:rsidR="00990708" w:rsidRPr="0015103F">
        <w:rPr>
          <w:color w:val="000000" w:themeColor="text1"/>
        </w:rPr>
        <w:t xml:space="preserve"> Třinec, Kaštanová 412, příspěvková organizace</w:t>
      </w:r>
      <w:r w:rsidR="00990708">
        <w:rPr>
          <w:color w:val="000000" w:themeColor="text1"/>
        </w:rPr>
        <w:t>,</w:t>
      </w:r>
      <w:r>
        <w:t xml:space="preserve"> s orgány samosprávy a státní správy, jinými společenskými organizacemi a veřejnými institucemi na základě partnerství a vzájemného respektování.</w:t>
      </w:r>
    </w:p>
    <w:p w:rsidR="00521651" w:rsidRDefault="00521651" w:rsidP="00521651">
      <w:pPr>
        <w:pStyle w:val="Odstavecseseznamem"/>
        <w:spacing w:after="0"/>
      </w:pPr>
    </w:p>
    <w:p w:rsidR="001B774C" w:rsidRPr="00521651" w:rsidRDefault="001B774C" w:rsidP="00521651">
      <w:pPr>
        <w:spacing w:after="0"/>
        <w:jc w:val="center"/>
        <w:rPr>
          <w:b/>
        </w:rPr>
      </w:pPr>
      <w:r w:rsidRPr="00521651">
        <w:rPr>
          <w:b/>
        </w:rPr>
        <w:t>§ 3</w:t>
      </w:r>
    </w:p>
    <w:p w:rsidR="001B774C" w:rsidRPr="00521651" w:rsidRDefault="001B774C" w:rsidP="00521651">
      <w:pPr>
        <w:spacing w:after="0"/>
        <w:jc w:val="center"/>
        <w:rPr>
          <w:b/>
        </w:rPr>
      </w:pPr>
      <w:r w:rsidRPr="00521651">
        <w:rPr>
          <w:b/>
        </w:rPr>
        <w:t>Cíl</w:t>
      </w:r>
      <w:r w:rsidR="00EB4E41" w:rsidRPr="00444776">
        <w:rPr>
          <w:b/>
          <w:color w:val="000000" w:themeColor="text1"/>
        </w:rPr>
        <w:t xml:space="preserve">e </w:t>
      </w:r>
      <w:r w:rsidRPr="00521651">
        <w:rPr>
          <w:b/>
        </w:rPr>
        <w:t>činnosti</w:t>
      </w:r>
    </w:p>
    <w:p w:rsidR="001B774C" w:rsidRDefault="001B774C" w:rsidP="001B774C">
      <w:pPr>
        <w:spacing w:after="0"/>
      </w:pPr>
    </w:p>
    <w:p w:rsidR="001B774C" w:rsidRPr="00162818" w:rsidRDefault="001B774C" w:rsidP="001B774C">
      <w:pPr>
        <w:pStyle w:val="Odstavecseseznamem"/>
        <w:numPr>
          <w:ilvl w:val="0"/>
          <w:numId w:val="3"/>
        </w:numPr>
        <w:spacing w:after="0"/>
      </w:pPr>
      <w:r>
        <w:t xml:space="preserve">Cílem členů spolku je podporovat zájmovou </w:t>
      </w:r>
      <w:r w:rsidRPr="00570CF9">
        <w:rPr>
          <w:color w:val="000000" w:themeColor="text1"/>
        </w:rPr>
        <w:t>činnost dětí</w:t>
      </w:r>
      <w:r w:rsidR="00C419D8" w:rsidRPr="00570CF9">
        <w:rPr>
          <w:color w:val="000000" w:themeColor="text1"/>
        </w:rPr>
        <w:t xml:space="preserve"> </w:t>
      </w:r>
      <w:r w:rsidR="00570CF9" w:rsidRPr="00570CF9">
        <w:rPr>
          <w:color w:val="000000" w:themeColor="text1"/>
        </w:rPr>
        <w:t>a</w:t>
      </w:r>
      <w:r w:rsidRPr="00570CF9">
        <w:rPr>
          <w:color w:val="000000" w:themeColor="text1"/>
        </w:rPr>
        <w:t xml:space="preserve"> žáků</w:t>
      </w:r>
      <w:r>
        <w:t xml:space="preserve"> Základní školy a mateřské školy Třinec, Kaštanová 412, příspěvkové organizace, </w:t>
      </w:r>
      <w:r w:rsidR="00570CF9">
        <w:t xml:space="preserve">všestranně rozvíjet jejich osobnost, </w:t>
      </w:r>
      <w:r w:rsidR="00570CF9" w:rsidRPr="00162818">
        <w:t>plnohodnotně naplňovat jejich mimoškolní aktivity.</w:t>
      </w:r>
    </w:p>
    <w:p w:rsidR="00162818" w:rsidRPr="00444776" w:rsidRDefault="00444776" w:rsidP="00444776">
      <w:pPr>
        <w:pStyle w:val="Textkomente"/>
        <w:numPr>
          <w:ilvl w:val="0"/>
          <w:numId w:val="3"/>
        </w:numPr>
        <w:rPr>
          <w:sz w:val="22"/>
          <w:szCs w:val="22"/>
        </w:rPr>
      </w:pPr>
      <w:r w:rsidRPr="00444776">
        <w:rPr>
          <w:sz w:val="22"/>
          <w:szCs w:val="22"/>
        </w:rPr>
        <w:t>Cílem je sjednotit vzdělávací působení školy a rodiny, koordinovat vzájemnou spolupráci a podporu mezi rodiči, zák</w:t>
      </w:r>
      <w:r>
        <w:rPr>
          <w:sz w:val="22"/>
          <w:szCs w:val="22"/>
        </w:rPr>
        <w:t>onnými</w:t>
      </w:r>
      <w:r w:rsidRPr="00444776">
        <w:rPr>
          <w:sz w:val="22"/>
          <w:szCs w:val="22"/>
        </w:rPr>
        <w:t xml:space="preserve"> zástupci a učiteli a organizovat dobrovolnou pomoc škole při plnění jejího poslání v rámci školního vzdělávacího programu.</w:t>
      </w:r>
    </w:p>
    <w:p w:rsidR="00D905D0" w:rsidRPr="00162818" w:rsidRDefault="00D905D0" w:rsidP="001B774C">
      <w:pPr>
        <w:pStyle w:val="Odstavecseseznamem"/>
        <w:numPr>
          <w:ilvl w:val="0"/>
          <w:numId w:val="3"/>
        </w:numPr>
        <w:spacing w:after="0"/>
      </w:pPr>
      <w:r w:rsidRPr="00444776">
        <w:t>Své členy</w:t>
      </w:r>
      <w:r w:rsidR="00EF62DA" w:rsidRPr="00444776">
        <w:t xml:space="preserve"> i další rodiče, zákonné zástupce</w:t>
      </w:r>
      <w:r w:rsidR="00EF62DA">
        <w:t xml:space="preserve"> žáků</w:t>
      </w:r>
      <w:r>
        <w:t xml:space="preserve"> inform</w:t>
      </w:r>
      <w:r w:rsidR="00444776">
        <w:t>ovat</w:t>
      </w:r>
      <w:r>
        <w:t xml:space="preserve"> o konkrétních aktivitách a jejich výsledcích.</w:t>
      </w:r>
    </w:p>
    <w:p w:rsidR="00A96F97" w:rsidRDefault="00162818" w:rsidP="00444776">
      <w:pPr>
        <w:pStyle w:val="Odstavecseseznamem"/>
        <w:numPr>
          <w:ilvl w:val="0"/>
          <w:numId w:val="3"/>
        </w:numPr>
        <w:spacing w:after="0"/>
      </w:pPr>
      <w:r w:rsidRPr="000F74A8">
        <w:t>Pořád</w:t>
      </w:r>
      <w:r w:rsidR="00444776">
        <w:t xml:space="preserve">at </w:t>
      </w:r>
      <w:r w:rsidRPr="000F74A8">
        <w:t>volnočasov</w:t>
      </w:r>
      <w:r w:rsidR="00444776">
        <w:t>é</w:t>
      </w:r>
      <w:r w:rsidRPr="000F74A8">
        <w:t xml:space="preserve"> aktivit</w:t>
      </w:r>
      <w:r w:rsidR="00444776">
        <w:t>y</w:t>
      </w:r>
      <w:r w:rsidRPr="000F74A8">
        <w:t>, např. koncert</w:t>
      </w:r>
      <w:r w:rsidR="00444776">
        <w:t>y</w:t>
      </w:r>
      <w:r w:rsidRPr="000F74A8">
        <w:t>, besed</w:t>
      </w:r>
      <w:r w:rsidR="00444776">
        <w:t>y</w:t>
      </w:r>
      <w:r w:rsidRPr="000F74A8">
        <w:t>,</w:t>
      </w:r>
      <w:r w:rsidR="00CC4978">
        <w:t xml:space="preserve"> kulturní</w:t>
      </w:r>
      <w:r w:rsidR="000A1DED">
        <w:t xml:space="preserve"> a</w:t>
      </w:r>
      <w:r w:rsidR="00444776">
        <w:t xml:space="preserve"> společenské akce</w:t>
      </w:r>
      <w:r w:rsidR="00CC4978">
        <w:t>,</w:t>
      </w:r>
      <w:r w:rsidRPr="000F74A8">
        <w:t xml:space="preserve"> </w:t>
      </w:r>
      <w:r w:rsidR="00444776">
        <w:t xml:space="preserve">sportovní </w:t>
      </w:r>
      <w:r w:rsidR="000A1DED">
        <w:t>akc</w:t>
      </w:r>
      <w:r w:rsidR="00444776">
        <w:t>e</w:t>
      </w:r>
      <w:r w:rsidR="000A1DED">
        <w:t xml:space="preserve">, </w:t>
      </w:r>
      <w:r w:rsidRPr="000F74A8">
        <w:t>poznávací zájezd</w:t>
      </w:r>
      <w:r w:rsidR="00444776">
        <w:t>y</w:t>
      </w:r>
      <w:r w:rsidR="002F5E27">
        <w:t>, víkendov</w:t>
      </w:r>
      <w:r w:rsidR="00444776">
        <w:t>é</w:t>
      </w:r>
      <w:r w:rsidRPr="000F74A8">
        <w:t xml:space="preserve"> a prázd</w:t>
      </w:r>
      <w:r w:rsidR="002F5E27">
        <w:t>ninov</w:t>
      </w:r>
      <w:r w:rsidR="00444776">
        <w:t>é</w:t>
      </w:r>
      <w:r w:rsidR="002F5E27">
        <w:t xml:space="preserve"> pobyt</w:t>
      </w:r>
      <w:r w:rsidR="00444776">
        <w:t>y</w:t>
      </w:r>
      <w:r w:rsidRPr="000F74A8">
        <w:t xml:space="preserve"> pro žáky školy</w:t>
      </w:r>
      <w:r w:rsidR="00A96F97">
        <w:t xml:space="preserve"> a jejich zákonné zástupce.</w:t>
      </w:r>
    </w:p>
    <w:p w:rsidR="001B774C" w:rsidRPr="000F74A8" w:rsidRDefault="0063203A" w:rsidP="000A1DED">
      <w:pPr>
        <w:pStyle w:val="Odstavecseseznamem"/>
        <w:numPr>
          <w:ilvl w:val="0"/>
          <w:numId w:val="3"/>
        </w:numPr>
        <w:spacing w:after="0"/>
      </w:pPr>
      <w:r>
        <w:t xml:space="preserve">Vyhledávat možnosti finanční a materiální podpory školy a případné dobrovolné pomoci </w:t>
      </w:r>
      <w:r w:rsidR="00923A5F">
        <w:t>svých členů, zákonných zástupců</w:t>
      </w:r>
      <w:r w:rsidR="00162818" w:rsidRPr="000F74A8">
        <w:t>.</w:t>
      </w:r>
    </w:p>
    <w:p w:rsidR="00F13407" w:rsidRDefault="00F13407" w:rsidP="00F13407">
      <w:pPr>
        <w:pStyle w:val="Odstavecseseznamem"/>
        <w:spacing w:after="0"/>
      </w:pPr>
    </w:p>
    <w:p w:rsidR="001B774C" w:rsidRPr="00521651" w:rsidRDefault="001B774C" w:rsidP="00521651">
      <w:pPr>
        <w:spacing w:after="0"/>
        <w:jc w:val="center"/>
        <w:rPr>
          <w:b/>
        </w:rPr>
      </w:pPr>
      <w:r w:rsidRPr="00521651">
        <w:rPr>
          <w:b/>
        </w:rPr>
        <w:t>§ 4</w:t>
      </w:r>
    </w:p>
    <w:p w:rsidR="00F13407" w:rsidRDefault="0015103F" w:rsidP="00521651">
      <w:pPr>
        <w:spacing w:after="0"/>
        <w:jc w:val="center"/>
        <w:rPr>
          <w:b/>
        </w:rPr>
      </w:pPr>
      <w:r>
        <w:rPr>
          <w:b/>
        </w:rPr>
        <w:t>Členství</w:t>
      </w:r>
    </w:p>
    <w:p w:rsidR="0015103F" w:rsidRDefault="0015103F" w:rsidP="0015103F">
      <w:pPr>
        <w:spacing w:after="0"/>
      </w:pPr>
    </w:p>
    <w:p w:rsidR="0015103F" w:rsidRDefault="0015103F" w:rsidP="0015103F">
      <w:pPr>
        <w:pStyle w:val="Odstavecseseznamem"/>
        <w:numPr>
          <w:ilvl w:val="0"/>
          <w:numId w:val="22"/>
        </w:numPr>
        <w:spacing w:after="0"/>
      </w:pPr>
      <w:r>
        <w:lastRenderedPageBreak/>
        <w:t>Členství ve spolku je dobrovolné a individuální, členem spolku může být fyzická osoba, pokud souhlasí se stanovami a zaváže se plnit členské povinnosti.</w:t>
      </w:r>
    </w:p>
    <w:p w:rsidR="0015103F" w:rsidRDefault="0015103F" w:rsidP="0015103F">
      <w:pPr>
        <w:pStyle w:val="Odstavecseseznamem"/>
        <w:numPr>
          <w:ilvl w:val="0"/>
          <w:numId w:val="22"/>
        </w:numPr>
        <w:spacing w:after="0"/>
      </w:pPr>
      <w:r>
        <w:t xml:space="preserve">Členství ve spolku vzniká okamžitým přijetím přihlášky </w:t>
      </w:r>
      <w:r w:rsidR="0077708F">
        <w:t>předsedou</w:t>
      </w:r>
      <w:r w:rsidR="00FF426B">
        <w:t xml:space="preserve"> spolku</w:t>
      </w:r>
      <w:r>
        <w:t>.</w:t>
      </w:r>
    </w:p>
    <w:p w:rsidR="0015103F" w:rsidRDefault="0015103F" w:rsidP="0015103F">
      <w:pPr>
        <w:pStyle w:val="Odstavecseseznamem"/>
        <w:numPr>
          <w:ilvl w:val="0"/>
          <w:numId w:val="22"/>
        </w:numPr>
        <w:spacing w:after="0"/>
      </w:pPr>
      <w:r>
        <w:t>Členové spolku jsou soustředění v Evidenci členů. Evidence členů je jmenný seznam členů s osobními údaji, který je v souladu se Z</w:t>
      </w:r>
      <w:r w:rsidR="009576F5">
        <w:t xml:space="preserve">ákonem o ochraně osobních údajů v platném </w:t>
      </w:r>
      <w:r w:rsidR="00EA1359">
        <w:t>znění a není veřejně přístupný.</w:t>
      </w:r>
    </w:p>
    <w:p w:rsidR="0015103F" w:rsidRDefault="0015103F" w:rsidP="0015103F">
      <w:pPr>
        <w:spacing w:after="0"/>
      </w:pPr>
    </w:p>
    <w:p w:rsidR="00C04281" w:rsidRPr="00521651" w:rsidRDefault="00C04281" w:rsidP="00C04281">
      <w:pPr>
        <w:spacing w:after="0"/>
        <w:jc w:val="center"/>
        <w:rPr>
          <w:b/>
        </w:rPr>
      </w:pPr>
      <w:r w:rsidRPr="00521651">
        <w:rPr>
          <w:b/>
        </w:rPr>
        <w:t xml:space="preserve">§ </w:t>
      </w:r>
      <w:r w:rsidR="006D718C">
        <w:rPr>
          <w:b/>
        </w:rPr>
        <w:t>5</w:t>
      </w:r>
    </w:p>
    <w:p w:rsidR="00C04281" w:rsidRPr="00521651" w:rsidRDefault="00B563EE" w:rsidP="00C04281">
      <w:pPr>
        <w:spacing w:after="0"/>
        <w:jc w:val="center"/>
        <w:rPr>
          <w:b/>
        </w:rPr>
      </w:pPr>
      <w:r>
        <w:rPr>
          <w:b/>
        </w:rPr>
        <w:t>Z</w:t>
      </w:r>
      <w:r w:rsidR="00C04281" w:rsidRPr="00521651">
        <w:rPr>
          <w:b/>
        </w:rPr>
        <w:t>ánik členství</w:t>
      </w:r>
    </w:p>
    <w:p w:rsidR="00C04281" w:rsidRDefault="00C04281" w:rsidP="00C04281">
      <w:pPr>
        <w:spacing w:after="0"/>
      </w:pPr>
    </w:p>
    <w:p w:rsidR="00C04281" w:rsidRDefault="00C04281" w:rsidP="00C04281">
      <w:pPr>
        <w:pStyle w:val="Odstavecseseznamem"/>
        <w:numPr>
          <w:ilvl w:val="0"/>
          <w:numId w:val="12"/>
        </w:numPr>
        <w:spacing w:after="0"/>
      </w:pPr>
      <w:r>
        <w:t xml:space="preserve">Členem spolku přestává být: </w:t>
      </w:r>
    </w:p>
    <w:p w:rsidR="00C04281" w:rsidRDefault="00C04281" w:rsidP="00C04281">
      <w:pPr>
        <w:pStyle w:val="Odstavecseseznamem"/>
        <w:spacing w:after="0"/>
        <w:ind w:left="360"/>
      </w:pPr>
      <w:r>
        <w:t xml:space="preserve">- kdo </w:t>
      </w:r>
      <w:r w:rsidR="009576F5">
        <w:t xml:space="preserve">písemně </w:t>
      </w:r>
      <w:r>
        <w:t xml:space="preserve">oznámil </w:t>
      </w:r>
      <w:r w:rsidR="009576F5">
        <w:t>předsedovi spolku</w:t>
      </w:r>
      <w:r>
        <w:t xml:space="preserve">, že ze spolku vystupuje, </w:t>
      </w:r>
    </w:p>
    <w:p w:rsidR="00C04281" w:rsidRDefault="00C04281" w:rsidP="00C04281">
      <w:pPr>
        <w:pStyle w:val="Odstavecseseznamem"/>
        <w:spacing w:after="0"/>
        <w:ind w:left="360"/>
      </w:pPr>
      <w:r>
        <w:t xml:space="preserve">- kdo z jiných závažných příčin byl </w:t>
      </w:r>
      <w:r w:rsidR="00B563EE">
        <w:t>výborem spolku</w:t>
      </w:r>
      <w:r>
        <w:t xml:space="preserve"> vyloučen.</w:t>
      </w:r>
    </w:p>
    <w:p w:rsidR="009576F5" w:rsidRDefault="00C04281" w:rsidP="009576F5">
      <w:pPr>
        <w:pStyle w:val="Odstavecseseznamem"/>
        <w:numPr>
          <w:ilvl w:val="0"/>
          <w:numId w:val="12"/>
        </w:numPr>
        <w:spacing w:after="0"/>
      </w:pPr>
      <w:r>
        <w:t>Člen, který ukončí členství ve spolku, je povinen ihned odevzdat všechny předměty z majetku spolku, které mu byly svěřeny do užívání.</w:t>
      </w:r>
    </w:p>
    <w:p w:rsidR="009576F5" w:rsidRDefault="009576F5" w:rsidP="009576F5">
      <w:pPr>
        <w:pStyle w:val="Odstavecseseznamem"/>
        <w:numPr>
          <w:ilvl w:val="0"/>
          <w:numId w:val="12"/>
        </w:numPr>
        <w:spacing w:after="0"/>
      </w:pPr>
      <w:r>
        <w:t>Za závažné příčiny k vyloučení člena ze spolku se myslí</w:t>
      </w:r>
      <w:r w:rsidR="00EB4E41">
        <w:t>:</w:t>
      </w:r>
    </w:p>
    <w:p w:rsidR="009576F5" w:rsidRDefault="009576F5" w:rsidP="009576F5">
      <w:pPr>
        <w:pStyle w:val="Odstavecseseznamem"/>
        <w:numPr>
          <w:ilvl w:val="0"/>
          <w:numId w:val="24"/>
        </w:numPr>
        <w:spacing w:after="0"/>
      </w:pPr>
      <w:r>
        <w:t>opakovan</w:t>
      </w:r>
      <w:r w:rsidR="00444776">
        <w:t>é porušování stanov</w:t>
      </w:r>
      <w:r>
        <w:t>, zejména opa</w:t>
      </w:r>
      <w:r w:rsidR="00444776">
        <w:t>kovaně a dlouhodobě neplnění</w:t>
      </w:r>
      <w:r>
        <w:t xml:space="preserve"> člensk</w:t>
      </w:r>
      <w:r w:rsidR="00444776">
        <w:t xml:space="preserve">ých </w:t>
      </w:r>
      <w:r>
        <w:t>povinnost</w:t>
      </w:r>
      <w:r w:rsidR="00444776">
        <w:t>í</w:t>
      </w:r>
      <w:r>
        <w:t>,</w:t>
      </w:r>
    </w:p>
    <w:p w:rsidR="009576F5" w:rsidRDefault="00444776" w:rsidP="009576F5">
      <w:pPr>
        <w:pStyle w:val="Odstavecseseznamem"/>
        <w:numPr>
          <w:ilvl w:val="0"/>
          <w:numId w:val="24"/>
        </w:numPr>
        <w:spacing w:after="0"/>
      </w:pPr>
      <w:r>
        <w:t>porušení stanov</w:t>
      </w:r>
      <w:r w:rsidR="009576F5">
        <w:t xml:space="preserve"> tak závažným způsobem, že by další trvání </w:t>
      </w:r>
      <w:r>
        <w:t>člena ve spolku</w:t>
      </w:r>
      <w:r w:rsidR="009576F5">
        <w:t xml:space="preserve"> ohrozilo pověst spolku, zpochybnilo jeho poslání, nebo ohrozilo důvěru v jeho činnosti.</w:t>
      </w:r>
    </w:p>
    <w:p w:rsidR="0015103F" w:rsidRDefault="0015103F" w:rsidP="0015103F">
      <w:pPr>
        <w:spacing w:after="0"/>
      </w:pPr>
    </w:p>
    <w:p w:rsidR="00C04281" w:rsidRPr="00C04281" w:rsidRDefault="00C04281" w:rsidP="00C04281">
      <w:pPr>
        <w:spacing w:after="0"/>
        <w:jc w:val="center"/>
        <w:rPr>
          <w:b/>
        </w:rPr>
      </w:pPr>
      <w:r w:rsidRPr="00C04281">
        <w:rPr>
          <w:b/>
        </w:rPr>
        <w:t>§ 6</w:t>
      </w:r>
    </w:p>
    <w:p w:rsidR="00C04281" w:rsidRPr="00C04281" w:rsidRDefault="00C04281" w:rsidP="00C04281">
      <w:pPr>
        <w:spacing w:after="0"/>
        <w:jc w:val="center"/>
        <w:rPr>
          <w:b/>
        </w:rPr>
      </w:pPr>
      <w:r w:rsidRPr="00C04281">
        <w:rPr>
          <w:b/>
        </w:rPr>
        <w:t>Práva</w:t>
      </w:r>
      <w:r>
        <w:rPr>
          <w:b/>
        </w:rPr>
        <w:t xml:space="preserve"> a povinnosti</w:t>
      </w:r>
      <w:r w:rsidRPr="00C04281">
        <w:rPr>
          <w:b/>
        </w:rPr>
        <w:t xml:space="preserve"> členů</w:t>
      </w:r>
    </w:p>
    <w:p w:rsidR="00C04281" w:rsidRDefault="00C04281" w:rsidP="0015103F">
      <w:pPr>
        <w:spacing w:after="0"/>
      </w:pPr>
    </w:p>
    <w:p w:rsidR="00C04281" w:rsidRPr="008E7C17" w:rsidRDefault="00C24653" w:rsidP="00C04281">
      <w:pPr>
        <w:pStyle w:val="Odstavecseseznamem"/>
        <w:numPr>
          <w:ilvl w:val="0"/>
          <w:numId w:val="20"/>
        </w:numPr>
        <w:spacing w:after="0"/>
        <w:rPr>
          <w:color w:val="000000" w:themeColor="text1"/>
        </w:rPr>
      </w:pPr>
      <w:r w:rsidRPr="008E7C17">
        <w:rPr>
          <w:color w:val="000000" w:themeColor="text1"/>
        </w:rPr>
        <w:t xml:space="preserve">Členství ve spolku </w:t>
      </w:r>
      <w:r w:rsidR="00DD49C5">
        <w:rPr>
          <w:color w:val="000000" w:themeColor="text1"/>
        </w:rPr>
        <w:t>vzniká na základě dobrovolnosti</w:t>
      </w:r>
      <w:r w:rsidR="0076753B">
        <w:rPr>
          <w:color w:val="000000" w:themeColor="text1"/>
        </w:rPr>
        <w:t xml:space="preserve"> a</w:t>
      </w:r>
      <w:r w:rsidR="00DD49C5">
        <w:rPr>
          <w:color w:val="000000" w:themeColor="text1"/>
        </w:rPr>
        <w:t xml:space="preserve"> na základě </w:t>
      </w:r>
      <w:r w:rsidR="0076753B">
        <w:rPr>
          <w:color w:val="000000" w:themeColor="text1"/>
        </w:rPr>
        <w:t>vyplnění Přihlášky člena spolku</w:t>
      </w:r>
      <w:r w:rsidR="00DD49C5">
        <w:rPr>
          <w:color w:val="000000" w:themeColor="text1"/>
        </w:rPr>
        <w:t>.</w:t>
      </w:r>
    </w:p>
    <w:p w:rsidR="008E7C17" w:rsidRPr="008E7C17" w:rsidRDefault="00C04281" w:rsidP="00C04281">
      <w:pPr>
        <w:pStyle w:val="Odstavecseseznamem"/>
        <w:numPr>
          <w:ilvl w:val="0"/>
          <w:numId w:val="20"/>
        </w:numPr>
        <w:spacing w:after="0"/>
        <w:rPr>
          <w:color w:val="000000" w:themeColor="text1"/>
        </w:rPr>
      </w:pPr>
      <w:r w:rsidRPr="008E7C17">
        <w:rPr>
          <w:color w:val="000000" w:themeColor="text1"/>
        </w:rPr>
        <w:t>Členem spolku se stává</w:t>
      </w:r>
      <w:r w:rsidR="008E7C17" w:rsidRPr="008E7C17">
        <w:rPr>
          <w:color w:val="000000" w:themeColor="text1"/>
        </w:rPr>
        <w:t xml:space="preserve"> </w:t>
      </w:r>
      <w:proofErr w:type="gramStart"/>
      <w:r w:rsidR="008E7C17" w:rsidRPr="008E7C17">
        <w:rPr>
          <w:color w:val="000000" w:themeColor="text1"/>
        </w:rPr>
        <w:t xml:space="preserve">rodič, </w:t>
      </w:r>
      <w:r w:rsidRPr="008E7C17">
        <w:rPr>
          <w:color w:val="000000" w:themeColor="text1"/>
        </w:rPr>
        <w:t xml:space="preserve"> </w:t>
      </w:r>
      <w:r w:rsidR="008E7C17" w:rsidRPr="008E7C17">
        <w:rPr>
          <w:color w:val="000000" w:themeColor="text1"/>
        </w:rPr>
        <w:t>zákonný</w:t>
      </w:r>
      <w:proofErr w:type="gramEnd"/>
      <w:r w:rsidR="008E7C17" w:rsidRPr="008E7C17">
        <w:rPr>
          <w:color w:val="000000" w:themeColor="text1"/>
        </w:rPr>
        <w:t xml:space="preserve"> zástupce</w:t>
      </w:r>
      <w:r w:rsidR="009508F8">
        <w:rPr>
          <w:color w:val="000000" w:themeColor="text1"/>
        </w:rPr>
        <w:t>,</w:t>
      </w:r>
      <w:r w:rsidR="00BF7871">
        <w:rPr>
          <w:color w:val="000000" w:themeColor="text1"/>
        </w:rPr>
        <w:t xml:space="preserve"> </w:t>
      </w:r>
      <w:r w:rsidRPr="008E7C17">
        <w:rPr>
          <w:color w:val="000000" w:themeColor="text1"/>
        </w:rPr>
        <w:t>jehož dítě</w:t>
      </w:r>
      <w:r w:rsidR="00E37727" w:rsidRPr="008E7C17">
        <w:rPr>
          <w:color w:val="000000" w:themeColor="text1"/>
        </w:rPr>
        <w:t>, žák</w:t>
      </w:r>
      <w:r w:rsidRPr="008E7C17">
        <w:rPr>
          <w:color w:val="000000" w:themeColor="text1"/>
        </w:rPr>
        <w:t xml:space="preserve"> navštěvuje Základní škol</w:t>
      </w:r>
      <w:r w:rsidR="00E37727" w:rsidRPr="008E7C17">
        <w:rPr>
          <w:color w:val="000000" w:themeColor="text1"/>
        </w:rPr>
        <w:t>u</w:t>
      </w:r>
      <w:r w:rsidRPr="008E7C17">
        <w:rPr>
          <w:color w:val="000000" w:themeColor="text1"/>
        </w:rPr>
        <w:t xml:space="preserve"> a mateřsk</w:t>
      </w:r>
      <w:r w:rsidR="00E37727" w:rsidRPr="008E7C17">
        <w:rPr>
          <w:color w:val="000000" w:themeColor="text1"/>
        </w:rPr>
        <w:t>ou</w:t>
      </w:r>
      <w:r w:rsidRPr="008E7C17">
        <w:rPr>
          <w:color w:val="000000" w:themeColor="text1"/>
        </w:rPr>
        <w:t xml:space="preserve"> škol</w:t>
      </w:r>
      <w:r w:rsidR="00E37727" w:rsidRPr="008E7C17">
        <w:rPr>
          <w:color w:val="000000" w:themeColor="text1"/>
        </w:rPr>
        <w:t>u,</w:t>
      </w:r>
      <w:r w:rsidRPr="008E7C17">
        <w:rPr>
          <w:color w:val="000000" w:themeColor="text1"/>
        </w:rPr>
        <w:t xml:space="preserve"> Třinec, Kaštanová 412, příspěvkov</w:t>
      </w:r>
      <w:r w:rsidR="00E37727" w:rsidRPr="008E7C17">
        <w:rPr>
          <w:color w:val="000000" w:themeColor="text1"/>
        </w:rPr>
        <w:t>ou</w:t>
      </w:r>
      <w:r w:rsidRPr="008E7C17">
        <w:rPr>
          <w:color w:val="000000" w:themeColor="text1"/>
        </w:rPr>
        <w:t xml:space="preserve"> organizac</w:t>
      </w:r>
      <w:r w:rsidR="00E37727" w:rsidRPr="008E7C17">
        <w:rPr>
          <w:color w:val="000000" w:themeColor="text1"/>
        </w:rPr>
        <w:t>i</w:t>
      </w:r>
      <w:r w:rsidR="008E7C17" w:rsidRPr="008E7C17">
        <w:rPr>
          <w:color w:val="000000" w:themeColor="text1"/>
        </w:rPr>
        <w:t>.</w:t>
      </w:r>
    </w:p>
    <w:p w:rsidR="00FF426B" w:rsidRDefault="00C04281" w:rsidP="00C04281">
      <w:pPr>
        <w:pStyle w:val="Odstavecseseznamem"/>
        <w:numPr>
          <w:ilvl w:val="0"/>
          <w:numId w:val="20"/>
        </w:numPr>
        <w:spacing w:after="0"/>
      </w:pPr>
      <w:r>
        <w:t xml:space="preserve">Všichni členové mají právo: </w:t>
      </w:r>
    </w:p>
    <w:p w:rsidR="00FF426B" w:rsidRDefault="00C04281" w:rsidP="00FF426B">
      <w:pPr>
        <w:spacing w:after="0"/>
        <w:ind w:firstLine="360"/>
      </w:pPr>
      <w:r>
        <w:t xml:space="preserve">- aktivně se účastnit činnosti spolku a všech akcí pořádaných spolkem, </w:t>
      </w:r>
    </w:p>
    <w:p w:rsidR="00DD49C5" w:rsidRDefault="00DD49C5" w:rsidP="00FF426B">
      <w:pPr>
        <w:spacing w:after="0"/>
        <w:ind w:firstLine="360"/>
      </w:pPr>
      <w:r>
        <w:t>- volit a být voleni do výboru spolku,</w:t>
      </w:r>
    </w:p>
    <w:p w:rsidR="00F15DCB" w:rsidRDefault="00F15DCB" w:rsidP="00FF426B">
      <w:pPr>
        <w:spacing w:after="0"/>
        <w:ind w:firstLine="360"/>
      </w:pPr>
      <w:r>
        <w:t>- předkládat návrhy, podněty a připomínky k činnosti spolku,</w:t>
      </w:r>
    </w:p>
    <w:p w:rsidR="00C04281" w:rsidRDefault="00C04281" w:rsidP="00FF426B">
      <w:pPr>
        <w:spacing w:after="0"/>
        <w:ind w:firstLine="360"/>
      </w:pPr>
      <w:r>
        <w:t xml:space="preserve">- žádat o svolání mimořádné </w:t>
      </w:r>
      <w:r w:rsidR="00FF426B">
        <w:t>členské schůze</w:t>
      </w:r>
      <w:r w:rsidR="00F15DCB">
        <w:t>,</w:t>
      </w:r>
    </w:p>
    <w:p w:rsidR="00F15DCB" w:rsidRDefault="00F15DCB" w:rsidP="00FF426B">
      <w:pPr>
        <w:spacing w:after="0"/>
        <w:ind w:firstLine="360"/>
      </w:pPr>
      <w:r>
        <w:t>- kdykoliv na vlastní písemnou žádost vystoupit ze spolku,</w:t>
      </w:r>
    </w:p>
    <w:p w:rsidR="00C04281" w:rsidRDefault="00C04281" w:rsidP="00C04281">
      <w:pPr>
        <w:pStyle w:val="Odstavecseseznamem"/>
        <w:numPr>
          <w:ilvl w:val="0"/>
          <w:numId w:val="20"/>
        </w:numPr>
        <w:spacing w:after="0"/>
      </w:pPr>
      <w:r>
        <w:t>Povinnost</w:t>
      </w:r>
      <w:r w:rsidR="009508F8">
        <w:t>í</w:t>
      </w:r>
      <w:r>
        <w:t xml:space="preserve"> každého člena je</w:t>
      </w:r>
      <w:r w:rsidR="00F15DCB">
        <w:t xml:space="preserve"> řádně platit členské příspěvky, dodržovat stanovy, jednat v souladu s cíli a zásadami spolku a plnit rozhodnutí jejich orgánů.</w:t>
      </w:r>
    </w:p>
    <w:p w:rsidR="0015103F" w:rsidRDefault="0015103F" w:rsidP="0015103F">
      <w:pPr>
        <w:spacing w:after="0"/>
      </w:pPr>
    </w:p>
    <w:p w:rsidR="00C04281" w:rsidRPr="00C04281" w:rsidRDefault="00C04281" w:rsidP="00C04281">
      <w:pPr>
        <w:spacing w:after="0"/>
        <w:jc w:val="center"/>
        <w:rPr>
          <w:b/>
        </w:rPr>
      </w:pPr>
      <w:r w:rsidRPr="00C04281">
        <w:rPr>
          <w:b/>
        </w:rPr>
        <w:t>§ 7</w:t>
      </w:r>
    </w:p>
    <w:p w:rsidR="00C04281" w:rsidRDefault="00C04281" w:rsidP="00C04281">
      <w:pPr>
        <w:spacing w:after="0"/>
        <w:jc w:val="center"/>
        <w:rPr>
          <w:b/>
        </w:rPr>
      </w:pPr>
      <w:r w:rsidRPr="00C04281">
        <w:rPr>
          <w:b/>
        </w:rPr>
        <w:t>Orgány spolku</w:t>
      </w:r>
    </w:p>
    <w:p w:rsidR="00205AC2" w:rsidRDefault="00205AC2" w:rsidP="00205AC2">
      <w:pPr>
        <w:spacing w:after="0"/>
        <w:ind w:firstLine="360"/>
      </w:pPr>
      <w:r>
        <w:t xml:space="preserve">Správa spolku SDRUŽENÍ RODIČŮ </w:t>
      </w:r>
      <w:r w:rsidR="00BF7871">
        <w:t>KAŠTANOVÁ</w:t>
      </w:r>
      <w:r>
        <w:t>, z.</w:t>
      </w:r>
      <w:r w:rsidR="00BF7871">
        <w:t xml:space="preserve"> </w:t>
      </w:r>
      <w:r>
        <w:t xml:space="preserve">s. náleží: </w:t>
      </w:r>
    </w:p>
    <w:p w:rsidR="00205AC2" w:rsidRDefault="00205AC2" w:rsidP="00205AC2">
      <w:pPr>
        <w:spacing w:after="0"/>
        <w:ind w:firstLine="360"/>
      </w:pPr>
      <w:r>
        <w:t>- členské schůzi</w:t>
      </w:r>
    </w:p>
    <w:p w:rsidR="00205AC2" w:rsidRDefault="00205AC2" w:rsidP="00205AC2">
      <w:pPr>
        <w:spacing w:after="0"/>
        <w:ind w:firstLine="360"/>
      </w:pPr>
      <w:r>
        <w:t xml:space="preserve">- </w:t>
      </w:r>
      <w:r w:rsidR="0033547F">
        <w:t>v</w:t>
      </w:r>
      <w:r>
        <w:t>ýboru spolku.</w:t>
      </w:r>
    </w:p>
    <w:p w:rsidR="00205AC2" w:rsidRPr="00C04281" w:rsidRDefault="00205AC2" w:rsidP="00C04281">
      <w:pPr>
        <w:spacing w:after="0"/>
        <w:jc w:val="center"/>
        <w:rPr>
          <w:b/>
        </w:rPr>
      </w:pPr>
    </w:p>
    <w:p w:rsidR="00F13407" w:rsidRPr="00521651" w:rsidRDefault="00A1690B" w:rsidP="00521651">
      <w:pPr>
        <w:pStyle w:val="Odstavecseseznamem"/>
        <w:numPr>
          <w:ilvl w:val="0"/>
          <w:numId w:val="4"/>
        </w:numPr>
        <w:spacing w:after="0"/>
        <w:jc w:val="center"/>
        <w:rPr>
          <w:b/>
        </w:rPr>
      </w:pPr>
      <w:r>
        <w:rPr>
          <w:b/>
        </w:rPr>
        <w:t>Členská schůze</w:t>
      </w:r>
    </w:p>
    <w:p w:rsidR="00F13407" w:rsidRDefault="00F13407" w:rsidP="00F13407">
      <w:pPr>
        <w:spacing w:after="0"/>
      </w:pPr>
    </w:p>
    <w:p w:rsidR="00F13407" w:rsidRDefault="00A1690B" w:rsidP="00F13407">
      <w:pPr>
        <w:pStyle w:val="Odstavecseseznamem"/>
        <w:numPr>
          <w:ilvl w:val="0"/>
          <w:numId w:val="5"/>
        </w:numPr>
        <w:spacing w:after="0"/>
      </w:pPr>
      <w:r>
        <w:t>Členskou schůzi</w:t>
      </w:r>
      <w:r w:rsidR="00F13407">
        <w:t xml:space="preserve"> svolává podle potřeby </w:t>
      </w:r>
      <w:r>
        <w:t>Výbor spolku</w:t>
      </w:r>
      <w:r w:rsidR="00B44B76">
        <w:t xml:space="preserve"> </w:t>
      </w:r>
      <w:r w:rsidR="00F13407">
        <w:t xml:space="preserve">nejpozději </w:t>
      </w:r>
      <w:r w:rsidR="008D573F">
        <w:t>týden</w:t>
      </w:r>
      <w:r w:rsidR="00F13407">
        <w:t xml:space="preserve"> před jejím konáním.</w:t>
      </w:r>
    </w:p>
    <w:p w:rsidR="00A1690B" w:rsidRDefault="006A5C69" w:rsidP="00F13407">
      <w:pPr>
        <w:pStyle w:val="Odstavecseseznamem"/>
        <w:numPr>
          <w:ilvl w:val="0"/>
          <w:numId w:val="5"/>
        </w:numPr>
        <w:spacing w:after="0"/>
      </w:pPr>
      <w:r>
        <w:lastRenderedPageBreak/>
        <w:t>K</w:t>
      </w:r>
      <w:r w:rsidR="00A1690B">
        <w:t> členské schůzi</w:t>
      </w:r>
      <w:r>
        <w:t xml:space="preserve"> s</w:t>
      </w:r>
      <w:r w:rsidR="00DD6798">
        <w:t>vo</w:t>
      </w:r>
      <w:r>
        <w:t>lává vedení všechny členy nejméně jedn</w:t>
      </w:r>
      <w:r w:rsidR="00181264">
        <w:t>o</w:t>
      </w:r>
      <w:r>
        <w:t>u za</w:t>
      </w:r>
      <w:r w:rsidR="00DD6798">
        <w:t xml:space="preserve"> školní rok. </w:t>
      </w:r>
      <w:r w:rsidR="00A1690B">
        <w:t>Členské schůzi</w:t>
      </w:r>
      <w:r w:rsidR="00DD6798">
        <w:t xml:space="preserve"> přís</w:t>
      </w:r>
      <w:r>
        <w:t>luší:</w:t>
      </w:r>
    </w:p>
    <w:p w:rsidR="00A1690B" w:rsidRDefault="006A5C69" w:rsidP="00A1690B">
      <w:pPr>
        <w:spacing w:after="0"/>
        <w:ind w:firstLine="360"/>
      </w:pPr>
      <w:r>
        <w:t xml:space="preserve">- volit </w:t>
      </w:r>
      <w:r w:rsidR="003C638F">
        <w:t>v</w:t>
      </w:r>
      <w:r w:rsidR="00A1690B">
        <w:t>ýbor spolku</w:t>
      </w:r>
      <w:r>
        <w:t xml:space="preserve"> na funkční období </w:t>
      </w:r>
      <w:r w:rsidR="00444776">
        <w:t>jednoho školního roku</w:t>
      </w:r>
      <w:r>
        <w:t xml:space="preserve">, </w:t>
      </w:r>
    </w:p>
    <w:p w:rsidR="00A1690B" w:rsidRDefault="006A5C69" w:rsidP="00A1690B">
      <w:pPr>
        <w:spacing w:after="0"/>
        <w:ind w:firstLine="360"/>
      </w:pPr>
      <w:r>
        <w:t xml:space="preserve">- přijímat a posuzovat zprávy </w:t>
      </w:r>
      <w:r w:rsidR="003C638F">
        <w:t>v</w:t>
      </w:r>
      <w:r w:rsidR="00A1690B">
        <w:t>ýboru spolku</w:t>
      </w:r>
      <w:r w:rsidR="00505EF4">
        <w:t>,</w:t>
      </w:r>
    </w:p>
    <w:p w:rsidR="00A1690B" w:rsidRDefault="00A1690B" w:rsidP="00A1690B">
      <w:pPr>
        <w:spacing w:after="0"/>
        <w:ind w:firstLine="360"/>
      </w:pPr>
      <w:r>
        <w:t>-</w:t>
      </w:r>
      <w:r w:rsidR="006A5C69">
        <w:t xml:space="preserve"> měnit, případně doplňovat stanovy – usnášet se o návrzích </w:t>
      </w:r>
      <w:r w:rsidR="00505EF4">
        <w:t>výboru spolku</w:t>
      </w:r>
      <w:r w:rsidR="00BF7871">
        <w:t xml:space="preserve"> </w:t>
      </w:r>
      <w:r w:rsidR="006A5C69">
        <w:t xml:space="preserve">i jednotlivců </w:t>
      </w:r>
    </w:p>
    <w:p w:rsidR="006A5C69" w:rsidRDefault="00A1690B" w:rsidP="00A1690B">
      <w:pPr>
        <w:spacing w:after="0"/>
        <w:ind w:firstLine="360"/>
      </w:pPr>
      <w:r>
        <w:t>-</w:t>
      </w:r>
      <w:r w:rsidR="006A5C69">
        <w:t xml:space="preserve"> usnášet se o další formě existence </w:t>
      </w:r>
      <w:r w:rsidR="00181264">
        <w:t>spolku.</w:t>
      </w:r>
    </w:p>
    <w:p w:rsidR="006A5C69" w:rsidRDefault="006A5C69" w:rsidP="00F13407">
      <w:pPr>
        <w:pStyle w:val="Odstavecseseznamem"/>
        <w:numPr>
          <w:ilvl w:val="0"/>
          <w:numId w:val="5"/>
        </w:numPr>
        <w:spacing w:after="0"/>
      </w:pPr>
      <w:r>
        <w:t xml:space="preserve">Mimořádnou </w:t>
      </w:r>
      <w:r w:rsidR="00A1690B">
        <w:t>členskou schůzi</w:t>
      </w:r>
      <w:r>
        <w:t xml:space="preserve"> svolává </w:t>
      </w:r>
      <w:r w:rsidR="003C638F">
        <w:t>v</w:t>
      </w:r>
      <w:r w:rsidR="00A1690B">
        <w:t>ýbor spolku</w:t>
      </w:r>
      <w:r w:rsidR="0033547F">
        <w:t xml:space="preserve"> </w:t>
      </w:r>
      <w:r>
        <w:t>kdykoliv</w:t>
      </w:r>
      <w:r w:rsidR="00BF7871">
        <w:t xml:space="preserve"> </w:t>
      </w:r>
      <w:r>
        <w:t>je potřeba</w:t>
      </w:r>
      <w:r w:rsidR="009508F8">
        <w:t>,</w:t>
      </w:r>
      <w:r>
        <w:t xml:space="preserve"> nebo žádá-li o to alespoň jedna třetina členů. Předmětem jednání může být kterákoliv záležitost stanov</w:t>
      </w:r>
      <w:r w:rsidR="00181264">
        <w:t>.</w:t>
      </w:r>
    </w:p>
    <w:p w:rsidR="006A5C69" w:rsidRDefault="006A5C69" w:rsidP="00F13407">
      <w:pPr>
        <w:pStyle w:val="Odstavecseseznamem"/>
        <w:numPr>
          <w:ilvl w:val="0"/>
          <w:numId w:val="5"/>
        </w:numPr>
        <w:spacing w:after="0"/>
      </w:pPr>
      <w:r>
        <w:t xml:space="preserve">K platnému usnesení </w:t>
      </w:r>
      <w:r w:rsidR="00A1690B">
        <w:t>členské schůze</w:t>
      </w:r>
      <w:r>
        <w:t xml:space="preserve"> je třeba přítomnosti 50ti procent členů. Nesejde-li se v určenou dobu potřebný počet členů, může se </w:t>
      </w:r>
      <w:r w:rsidR="00224051">
        <w:t>členská schůze</w:t>
      </w:r>
      <w:r>
        <w:t xml:space="preserve"> konat </w:t>
      </w:r>
      <w:r w:rsidR="00224051">
        <w:t>o patnáct</w:t>
      </w:r>
      <w:r w:rsidR="00C55E69">
        <w:t xml:space="preserve"> minut</w:t>
      </w:r>
      <w:r>
        <w:t xml:space="preserve"> později, bez ohledu na počet přítomných členů. Při hlasování rozhoduje prostá většina hlasů.</w:t>
      </w:r>
    </w:p>
    <w:p w:rsidR="006A5C69" w:rsidRDefault="00A1690B" w:rsidP="00F13407">
      <w:pPr>
        <w:pStyle w:val="Odstavecseseznamem"/>
        <w:numPr>
          <w:ilvl w:val="0"/>
          <w:numId w:val="5"/>
        </w:numPr>
        <w:spacing w:after="0"/>
      </w:pPr>
      <w:r>
        <w:t>Členskou schůzi</w:t>
      </w:r>
      <w:r w:rsidR="00BF7871">
        <w:t xml:space="preserve"> </w:t>
      </w:r>
      <w:r w:rsidR="006A5C69">
        <w:t>řídí</w:t>
      </w:r>
      <w:r w:rsidR="00C55E69">
        <w:t xml:space="preserve"> </w:t>
      </w:r>
      <w:r>
        <w:t>předseda</w:t>
      </w:r>
      <w:r w:rsidR="006A5C69">
        <w:t xml:space="preserve"> spolku, případně jeho zástupce.</w:t>
      </w:r>
    </w:p>
    <w:p w:rsidR="006A5C69" w:rsidRDefault="006A5C69" w:rsidP="00F13407">
      <w:pPr>
        <w:pStyle w:val="Odstavecseseznamem"/>
        <w:numPr>
          <w:ilvl w:val="0"/>
          <w:numId w:val="5"/>
        </w:numPr>
        <w:spacing w:after="0"/>
      </w:pPr>
      <w:r>
        <w:t>Volb</w:t>
      </w:r>
      <w:r w:rsidR="009508F8">
        <w:t>a</w:t>
      </w:r>
      <w:r>
        <w:t xml:space="preserve"> </w:t>
      </w:r>
      <w:r w:rsidR="00A1690B">
        <w:t>výboru spolku</w:t>
      </w:r>
      <w:r>
        <w:t xml:space="preserve"> se provádí veřejným hlasováním. O jednání se vede protokol, který podepíše </w:t>
      </w:r>
      <w:r w:rsidR="00A1690B">
        <w:t>předseda</w:t>
      </w:r>
      <w:r>
        <w:t xml:space="preserve"> spolku.</w:t>
      </w:r>
    </w:p>
    <w:p w:rsidR="006A5C69" w:rsidRDefault="006A5C69" w:rsidP="006A5C69">
      <w:pPr>
        <w:spacing w:after="0"/>
      </w:pPr>
    </w:p>
    <w:p w:rsidR="006A5C69" w:rsidRPr="00521651" w:rsidRDefault="006A5C69" w:rsidP="00521651">
      <w:pPr>
        <w:spacing w:after="0"/>
        <w:jc w:val="center"/>
        <w:rPr>
          <w:b/>
        </w:rPr>
      </w:pPr>
      <w:r w:rsidRPr="00521651">
        <w:rPr>
          <w:b/>
        </w:rPr>
        <w:t xml:space="preserve">II. </w:t>
      </w:r>
      <w:r w:rsidR="00A1690B">
        <w:rPr>
          <w:b/>
        </w:rPr>
        <w:t>Výbor spolku</w:t>
      </w:r>
      <w:r w:rsidR="00181264">
        <w:rPr>
          <w:b/>
        </w:rPr>
        <w:t xml:space="preserve"> SDRUŽENÍ</w:t>
      </w:r>
      <w:r w:rsidRPr="00521651">
        <w:rPr>
          <w:b/>
        </w:rPr>
        <w:t xml:space="preserve"> RODIČŮ </w:t>
      </w:r>
      <w:r w:rsidR="00BF7871">
        <w:rPr>
          <w:b/>
        </w:rPr>
        <w:t>KAŠTANOVÁ</w:t>
      </w:r>
      <w:r w:rsidRPr="00521651">
        <w:rPr>
          <w:b/>
        </w:rPr>
        <w:t>, z.</w:t>
      </w:r>
      <w:r w:rsidR="00BF7871">
        <w:rPr>
          <w:b/>
        </w:rPr>
        <w:t xml:space="preserve"> </w:t>
      </w:r>
      <w:r w:rsidRPr="00521651">
        <w:rPr>
          <w:b/>
        </w:rPr>
        <w:t>s.</w:t>
      </w:r>
    </w:p>
    <w:p w:rsidR="006A5C69" w:rsidRDefault="006A5C69" w:rsidP="006A5C69">
      <w:pPr>
        <w:spacing w:after="0"/>
      </w:pPr>
    </w:p>
    <w:p w:rsidR="006A5C69" w:rsidRDefault="006A5C69" w:rsidP="00521651">
      <w:pPr>
        <w:spacing w:after="0"/>
        <w:jc w:val="center"/>
      </w:pPr>
      <w:r>
        <w:t xml:space="preserve">Činnost </w:t>
      </w:r>
      <w:r w:rsidR="00181264">
        <w:t>spolku</w:t>
      </w:r>
      <w:r>
        <w:t xml:space="preserve"> řídí </w:t>
      </w:r>
      <w:r w:rsidR="00A1690B">
        <w:t>výbor spolku</w:t>
      </w:r>
      <w:r>
        <w:t xml:space="preserve">. </w:t>
      </w:r>
      <w:r w:rsidR="00A1690B">
        <w:t>Výbor spolku je složen</w:t>
      </w:r>
      <w:r>
        <w:t xml:space="preserve"> z členů </w:t>
      </w:r>
      <w:r w:rsidR="00181264">
        <w:t>spolku</w:t>
      </w:r>
      <w:r>
        <w:t xml:space="preserve"> zvolených </w:t>
      </w:r>
      <w:r w:rsidR="00A1690B">
        <w:t>členskou schůzí</w:t>
      </w:r>
      <w:r>
        <w:t>.</w:t>
      </w:r>
    </w:p>
    <w:p w:rsidR="006A5C69" w:rsidRDefault="006A5C69" w:rsidP="006A5C69">
      <w:pPr>
        <w:spacing w:after="0"/>
      </w:pPr>
    </w:p>
    <w:p w:rsidR="006A5C69" w:rsidRDefault="003A5AB6" w:rsidP="006A5C69">
      <w:pPr>
        <w:pStyle w:val="Odstavecseseznamem"/>
        <w:numPr>
          <w:ilvl w:val="0"/>
          <w:numId w:val="6"/>
        </w:numPr>
        <w:spacing w:after="0"/>
      </w:pPr>
      <w:r>
        <w:t>Výbor spolku tvoří</w:t>
      </w:r>
      <w:r w:rsidR="006A5C69">
        <w:t xml:space="preserve">: </w:t>
      </w:r>
      <w:r w:rsidR="00A1690B">
        <w:t>předsed</w:t>
      </w:r>
      <w:r>
        <w:t>a</w:t>
      </w:r>
      <w:r w:rsidR="00022A20">
        <w:t xml:space="preserve"> </w:t>
      </w:r>
      <w:r w:rsidR="00181264">
        <w:t>spolku</w:t>
      </w:r>
      <w:r w:rsidR="006A5C69">
        <w:t xml:space="preserve">, zástupce </w:t>
      </w:r>
      <w:r w:rsidR="00A1690B">
        <w:t>předsedy</w:t>
      </w:r>
      <w:r w:rsidR="00022A20">
        <w:t xml:space="preserve"> </w:t>
      </w:r>
      <w:r w:rsidR="00181264">
        <w:t>spolku</w:t>
      </w:r>
      <w:r w:rsidR="006A5C69">
        <w:t xml:space="preserve">, </w:t>
      </w:r>
      <w:r>
        <w:t>pokladník</w:t>
      </w:r>
      <w:r w:rsidR="006A5C69">
        <w:t>, případně další funkce. Funkce ve vedení mohou být kumulovány. Kumulací funkcí</w:t>
      </w:r>
      <w:r w:rsidR="00BF7871">
        <w:t xml:space="preserve"> </w:t>
      </w:r>
      <w:r w:rsidR="006A5C69">
        <w:t xml:space="preserve">zůstává každému členu vedení pouze </w:t>
      </w:r>
      <w:r w:rsidR="006A5C69" w:rsidRPr="00181264">
        <w:t>jeden hlas.</w:t>
      </w:r>
      <w:r w:rsidR="00390D60">
        <w:t xml:space="preserve"> Jejich funkčním obdobím je jeden školní rok.</w:t>
      </w:r>
    </w:p>
    <w:p w:rsidR="00390D60" w:rsidRDefault="00390D60" w:rsidP="006A5C69">
      <w:pPr>
        <w:pStyle w:val="Odstavecseseznamem"/>
        <w:numPr>
          <w:ilvl w:val="0"/>
          <w:numId w:val="6"/>
        </w:numPr>
        <w:spacing w:after="0"/>
      </w:pPr>
      <w:r>
        <w:t>Činnost Výboru spolku řídí předseda spolku.</w:t>
      </w:r>
    </w:p>
    <w:p w:rsidR="003A5AB6" w:rsidRPr="00181264" w:rsidRDefault="003A5AB6" w:rsidP="006A5C69">
      <w:pPr>
        <w:pStyle w:val="Odstavecseseznamem"/>
        <w:numPr>
          <w:ilvl w:val="0"/>
          <w:numId w:val="6"/>
        </w:numPr>
        <w:spacing w:after="0"/>
      </w:pPr>
      <w:r>
        <w:t>Výbor spolku tvoří minimálně tři členové.</w:t>
      </w:r>
    </w:p>
    <w:p w:rsidR="006A5C69" w:rsidRDefault="00A1690B" w:rsidP="006A5C69">
      <w:pPr>
        <w:pStyle w:val="Odstavecseseznamem"/>
        <w:numPr>
          <w:ilvl w:val="0"/>
          <w:numId w:val="6"/>
        </w:numPr>
        <w:spacing w:after="0"/>
      </w:pPr>
      <w:r>
        <w:t>Předseda</w:t>
      </w:r>
      <w:r w:rsidR="005F1930">
        <w:t xml:space="preserve"> </w:t>
      </w:r>
      <w:r w:rsidR="00181264">
        <w:t>spolku</w:t>
      </w:r>
      <w:r w:rsidR="006A5C69" w:rsidRPr="00181264">
        <w:t xml:space="preserve"> svolává vedení ke schůzi podle potřeby, nejčastěji k naplánov</w:t>
      </w:r>
      <w:r w:rsidR="003A5AB6">
        <w:t>á</w:t>
      </w:r>
      <w:r w:rsidR="006A5C69" w:rsidRPr="00181264">
        <w:t>ní akcí pro děti, zp</w:t>
      </w:r>
      <w:r w:rsidR="00DD6798" w:rsidRPr="00181264">
        <w:t>ů</w:t>
      </w:r>
      <w:r w:rsidR="006A5C69" w:rsidRPr="00181264">
        <w:t>sobu jej</w:t>
      </w:r>
      <w:r w:rsidR="006A5C69">
        <w:t>ich organizace a úhrady.</w:t>
      </w:r>
    </w:p>
    <w:p w:rsidR="006A5C69" w:rsidRDefault="00A1690B" w:rsidP="006A5C69">
      <w:pPr>
        <w:pStyle w:val="Odstavecseseznamem"/>
        <w:numPr>
          <w:ilvl w:val="0"/>
          <w:numId w:val="6"/>
        </w:numPr>
        <w:spacing w:after="0"/>
      </w:pPr>
      <w:r>
        <w:t>Výbor spolku</w:t>
      </w:r>
      <w:r w:rsidR="006A5C69">
        <w:t xml:space="preserve"> jedná o dalších záležitostech spolku, pokud nejsou vyhrazeny </w:t>
      </w:r>
      <w:r>
        <w:t>členské schůzi</w:t>
      </w:r>
      <w:r w:rsidR="006A5C69">
        <w:t>.</w:t>
      </w:r>
    </w:p>
    <w:p w:rsidR="006A5C69" w:rsidRDefault="006A5C69" w:rsidP="006A5C69">
      <w:pPr>
        <w:pStyle w:val="Odstavecseseznamem"/>
        <w:numPr>
          <w:ilvl w:val="0"/>
          <w:numId w:val="6"/>
        </w:numPr>
        <w:spacing w:after="0"/>
      </w:pPr>
      <w:r>
        <w:t xml:space="preserve">K platnému usnesení </w:t>
      </w:r>
      <w:r w:rsidR="00A1690B">
        <w:t>výboru spolku</w:t>
      </w:r>
      <w:r>
        <w:t xml:space="preserve"> je třeba nadpoloviční většiny hlasů přítomných členů. V případě rovnosti hlasů rozhodne hlas </w:t>
      </w:r>
      <w:r w:rsidR="00A1690B">
        <w:t>předsedy</w:t>
      </w:r>
      <w:r>
        <w:t xml:space="preserve"> spolku.</w:t>
      </w:r>
    </w:p>
    <w:p w:rsidR="006A5C69" w:rsidRDefault="006A5C69" w:rsidP="006A5C69">
      <w:pPr>
        <w:pStyle w:val="Odstavecseseznamem"/>
        <w:numPr>
          <w:ilvl w:val="0"/>
          <w:numId w:val="6"/>
        </w:numPr>
        <w:spacing w:after="0"/>
      </w:pPr>
      <w:r>
        <w:t xml:space="preserve">O jednání </w:t>
      </w:r>
      <w:r w:rsidR="00A1690B">
        <w:t>výboru spolku</w:t>
      </w:r>
      <w:r>
        <w:t xml:space="preserve"> se píše </w:t>
      </w:r>
      <w:r w:rsidR="001D73DF">
        <w:t>zápis</w:t>
      </w:r>
      <w:r>
        <w:t xml:space="preserve">, který podepíše </w:t>
      </w:r>
      <w:r w:rsidR="00A1690B">
        <w:t>předseda</w:t>
      </w:r>
      <w:r>
        <w:t xml:space="preserve"> spolku a zapisovatel.</w:t>
      </w:r>
    </w:p>
    <w:p w:rsidR="00BA1E45" w:rsidRDefault="00BA1E45" w:rsidP="006A5C69">
      <w:pPr>
        <w:pStyle w:val="Odstavecseseznamem"/>
        <w:numPr>
          <w:ilvl w:val="0"/>
          <w:numId w:val="6"/>
        </w:numPr>
        <w:spacing w:after="0"/>
      </w:pPr>
      <w:r>
        <w:t>Statutárním orgánem spol</w:t>
      </w:r>
      <w:r w:rsidR="00517EE3">
        <w:t>k</w:t>
      </w:r>
      <w:r>
        <w:t>u je předseda spolku. Dále jednají předsedou spolku písemně pověření členové výboru spolku. Tyto osoby jednají jménem spolku samostatně. V hospodářských věcech jedná jménem spolku samostatně také pokladník spolku. Osoby oprávněné jednat jménem spo</w:t>
      </w:r>
      <w:r w:rsidR="00517EE3">
        <w:t>l</w:t>
      </w:r>
      <w:r>
        <w:t>ku mohou udělit plnou moc k zastupování další osobě pouze se souhlasem nadpoloviční většiny výboru spolku. Výbor spolku odpovídá za hospodárné a účelné využití prostředk</w:t>
      </w:r>
      <w:r w:rsidR="009508F8">
        <w:t>ů</w:t>
      </w:r>
      <w:r>
        <w:t xml:space="preserve"> spolku k cílům stanoveným ve stanovách podle právních předpisů upravujících odpovědnost z</w:t>
      </w:r>
      <w:r w:rsidR="009508F8">
        <w:t>a</w:t>
      </w:r>
      <w:r>
        <w:t xml:space="preserve"> svěřené hodnoty.</w:t>
      </w:r>
    </w:p>
    <w:p w:rsidR="006A5C69" w:rsidRDefault="006A5C69" w:rsidP="006A5C69">
      <w:pPr>
        <w:spacing w:after="0"/>
      </w:pPr>
    </w:p>
    <w:p w:rsidR="006A5C69" w:rsidRDefault="006A5C69" w:rsidP="006A5C69">
      <w:pPr>
        <w:spacing w:after="0"/>
      </w:pPr>
    </w:p>
    <w:p w:rsidR="00DD6798" w:rsidRPr="00521651" w:rsidRDefault="00DD6798" w:rsidP="00521651">
      <w:pPr>
        <w:spacing w:after="0"/>
        <w:jc w:val="center"/>
        <w:rPr>
          <w:b/>
        </w:rPr>
      </w:pPr>
      <w:r w:rsidRPr="00521651">
        <w:rPr>
          <w:b/>
        </w:rPr>
        <w:t xml:space="preserve">§ </w:t>
      </w:r>
      <w:r w:rsidR="00A1690B">
        <w:rPr>
          <w:b/>
        </w:rPr>
        <w:t>8</w:t>
      </w:r>
    </w:p>
    <w:p w:rsidR="00DD6798" w:rsidRPr="00521651" w:rsidRDefault="00DD6798" w:rsidP="00521651">
      <w:pPr>
        <w:spacing w:after="0"/>
        <w:jc w:val="center"/>
        <w:rPr>
          <w:b/>
        </w:rPr>
      </w:pPr>
      <w:r w:rsidRPr="00521651">
        <w:rPr>
          <w:b/>
        </w:rPr>
        <w:t>Zásady hospodaření</w:t>
      </w:r>
    </w:p>
    <w:p w:rsidR="00DD6798" w:rsidRDefault="00DD6798" w:rsidP="006A5C69">
      <w:pPr>
        <w:spacing w:after="0"/>
      </w:pPr>
    </w:p>
    <w:p w:rsidR="00591107" w:rsidRDefault="00DD6798" w:rsidP="003407CA">
      <w:pPr>
        <w:pStyle w:val="Odstavecseseznamem"/>
        <w:numPr>
          <w:ilvl w:val="0"/>
          <w:numId w:val="14"/>
        </w:numPr>
        <w:spacing w:after="0"/>
      </w:pPr>
      <w:r>
        <w:t>Zd</w:t>
      </w:r>
      <w:r w:rsidR="00521651">
        <w:t>rojem finančního zabezpečení sp</w:t>
      </w:r>
      <w:r>
        <w:t xml:space="preserve">olku jsou: </w:t>
      </w:r>
    </w:p>
    <w:p w:rsidR="00591107" w:rsidRDefault="00DD6798" w:rsidP="00591107">
      <w:pPr>
        <w:spacing w:after="0"/>
        <w:ind w:firstLine="360"/>
      </w:pPr>
      <w:r>
        <w:t xml:space="preserve">- výnosy z akcí pořádaných spolkem, </w:t>
      </w:r>
    </w:p>
    <w:p w:rsidR="00591107" w:rsidRDefault="00DD6798" w:rsidP="00591107">
      <w:pPr>
        <w:spacing w:after="0"/>
        <w:ind w:firstLine="360"/>
      </w:pPr>
      <w:r>
        <w:t xml:space="preserve">- </w:t>
      </w:r>
      <w:r w:rsidR="00BA0984">
        <w:t>grantová řízení</w:t>
      </w:r>
      <w:r>
        <w:t xml:space="preserve">, </w:t>
      </w:r>
    </w:p>
    <w:p w:rsidR="00591107" w:rsidRDefault="00517EE3" w:rsidP="00591107">
      <w:pPr>
        <w:spacing w:after="0"/>
        <w:ind w:firstLine="360"/>
      </w:pPr>
      <w:r>
        <w:lastRenderedPageBreak/>
        <w:t>- sponzorské dary a dobrovolné příspěvky</w:t>
      </w:r>
    </w:p>
    <w:p w:rsidR="00DD6798" w:rsidRDefault="00DD6798" w:rsidP="00591107">
      <w:pPr>
        <w:spacing w:after="0"/>
        <w:ind w:firstLine="360"/>
      </w:pPr>
      <w:r>
        <w:t>- příspěvky členů.</w:t>
      </w:r>
    </w:p>
    <w:p w:rsidR="00DD6798" w:rsidRDefault="00521651" w:rsidP="003407CA">
      <w:pPr>
        <w:pStyle w:val="Odstavecseseznamem"/>
        <w:numPr>
          <w:ilvl w:val="0"/>
          <w:numId w:val="14"/>
        </w:numPr>
        <w:spacing w:after="0"/>
      </w:pPr>
      <w:r>
        <w:t>Fina</w:t>
      </w:r>
      <w:r w:rsidR="00DD6798">
        <w:t>nč</w:t>
      </w:r>
      <w:r>
        <w:t>n</w:t>
      </w:r>
      <w:r w:rsidR="00DD6798">
        <w:t xml:space="preserve">í prostředky jsou uloženy v pokladně </w:t>
      </w:r>
      <w:r w:rsidR="00181264">
        <w:t>spolku</w:t>
      </w:r>
      <w:r w:rsidR="00DD6798">
        <w:t xml:space="preserve"> a na jediném účtu u zvoleného peněžního ústavu. Oprávněn nakládat s těmito prostředky je pouze </w:t>
      </w:r>
      <w:r w:rsidR="00591107">
        <w:t>předseda</w:t>
      </w:r>
      <w:r w:rsidR="00DD6798">
        <w:t xml:space="preserve"> spolku a </w:t>
      </w:r>
      <w:r w:rsidR="00ED5FB8">
        <w:t>pokladník</w:t>
      </w:r>
      <w:r w:rsidR="00DD6798">
        <w:t xml:space="preserve"> spolku, a to s vědomím </w:t>
      </w:r>
      <w:r w:rsidR="00ED5FB8">
        <w:t>výboru spolku</w:t>
      </w:r>
      <w:r w:rsidR="00DD6798">
        <w:t>.</w:t>
      </w:r>
    </w:p>
    <w:p w:rsidR="00DD6798" w:rsidRDefault="00DD6798" w:rsidP="003407CA">
      <w:pPr>
        <w:pStyle w:val="Odstavecseseznamem"/>
        <w:numPr>
          <w:ilvl w:val="0"/>
          <w:numId w:val="14"/>
        </w:numPr>
        <w:spacing w:after="0"/>
      </w:pPr>
      <w:r>
        <w:t xml:space="preserve">O hospodaření spolku musí být vedena řádná evidence, zejména pak evidence příjmů, výdajů a majetku, a to v souladu s platnými právními předpisy. Za tuto činnost odpovídá </w:t>
      </w:r>
      <w:r w:rsidR="003C23BC">
        <w:t>pokladník</w:t>
      </w:r>
      <w:r>
        <w:t xml:space="preserve"> spolku.</w:t>
      </w:r>
    </w:p>
    <w:p w:rsidR="00DD6798" w:rsidRDefault="00DD6798" w:rsidP="003407CA">
      <w:pPr>
        <w:pStyle w:val="Odstavecseseznamem"/>
        <w:numPr>
          <w:ilvl w:val="0"/>
          <w:numId w:val="14"/>
        </w:numPr>
        <w:spacing w:after="0"/>
      </w:pPr>
      <w:r>
        <w:t>Majetek, který je svěřen do užívání jednotlivým členům, je možno využívat výhradně pro vlastní činnost spolku. Výjimky</w:t>
      </w:r>
      <w:r w:rsidR="009508F8">
        <w:t>,</w:t>
      </w:r>
      <w:r>
        <w:t xml:space="preserve"> za jakých podmínek je lze realizovat</w:t>
      </w:r>
      <w:r w:rsidR="009508F8">
        <w:t>,</w:t>
      </w:r>
      <w:r>
        <w:t xml:space="preserve"> stanoví </w:t>
      </w:r>
      <w:r w:rsidR="00591107">
        <w:t>předseda</w:t>
      </w:r>
      <w:r>
        <w:t xml:space="preserve"> spolku.</w:t>
      </w:r>
    </w:p>
    <w:p w:rsidR="00DD6798" w:rsidRPr="00521651" w:rsidRDefault="00DD6798" w:rsidP="00521651">
      <w:pPr>
        <w:spacing w:after="0"/>
        <w:jc w:val="center"/>
        <w:rPr>
          <w:b/>
        </w:rPr>
      </w:pPr>
    </w:p>
    <w:p w:rsidR="00DD6798" w:rsidRPr="00521651" w:rsidRDefault="00DD6798" w:rsidP="00521651">
      <w:pPr>
        <w:spacing w:after="0"/>
        <w:jc w:val="center"/>
        <w:rPr>
          <w:b/>
        </w:rPr>
      </w:pPr>
      <w:r w:rsidRPr="00521651">
        <w:rPr>
          <w:b/>
        </w:rPr>
        <w:t xml:space="preserve">§ </w:t>
      </w:r>
      <w:r w:rsidR="00C9645F">
        <w:rPr>
          <w:b/>
        </w:rPr>
        <w:t>9</w:t>
      </w:r>
    </w:p>
    <w:p w:rsidR="00DD6798" w:rsidRPr="00521651" w:rsidRDefault="00DD6798" w:rsidP="00521651">
      <w:pPr>
        <w:spacing w:after="0"/>
        <w:jc w:val="center"/>
        <w:rPr>
          <w:b/>
        </w:rPr>
      </w:pPr>
      <w:r w:rsidRPr="00521651">
        <w:rPr>
          <w:b/>
        </w:rPr>
        <w:t>Ukončení činnosti</w:t>
      </w:r>
    </w:p>
    <w:p w:rsidR="00DD6798" w:rsidRDefault="00DD6798" w:rsidP="006A5C69">
      <w:pPr>
        <w:spacing w:after="0"/>
      </w:pPr>
    </w:p>
    <w:p w:rsidR="00DD6798" w:rsidRDefault="00DD6798" w:rsidP="003407CA">
      <w:pPr>
        <w:pStyle w:val="Odstavecseseznamem"/>
        <w:numPr>
          <w:ilvl w:val="0"/>
          <w:numId w:val="16"/>
        </w:numPr>
        <w:spacing w:after="0"/>
      </w:pPr>
      <w:r>
        <w:t xml:space="preserve">O ukončení činnosti spolku rozhodne pouze </w:t>
      </w:r>
      <w:r w:rsidR="00591107">
        <w:t>členská schůze</w:t>
      </w:r>
      <w:r>
        <w:t>, a to 3/5 počtem hlasů.</w:t>
      </w:r>
    </w:p>
    <w:p w:rsidR="00DD6798" w:rsidRDefault="00DD6798" w:rsidP="003407CA">
      <w:pPr>
        <w:pStyle w:val="Odstavecseseznamem"/>
        <w:numPr>
          <w:ilvl w:val="0"/>
          <w:numId w:val="16"/>
        </w:numPr>
        <w:spacing w:after="0"/>
      </w:pPr>
      <w:r>
        <w:t>Všechny finanční prostředky spolku budou při jeho zrušení předány předsedovi školské rady Základní školy a mateřské školy Třinec, Kaštanová 412, příspěvková organizace, který rozhodne o jejím dalším využití. Pronajatý majetek spolku bude vrácen pronajímateli, z</w:t>
      </w:r>
      <w:r w:rsidR="00181264">
        <w:t>b</w:t>
      </w:r>
      <w:r>
        <w:t>ývající majetek</w:t>
      </w:r>
      <w:r w:rsidR="00340CEA">
        <w:t xml:space="preserve"> spolku bude dán k prodeji a finanční výnos z prodeje bude předán předsedovi školské rady, který rozhodne o jejím dalším využití.</w:t>
      </w:r>
    </w:p>
    <w:p w:rsidR="00340CEA" w:rsidRDefault="00340CEA" w:rsidP="003407CA">
      <w:pPr>
        <w:pStyle w:val="Odstavecseseznamem"/>
        <w:numPr>
          <w:ilvl w:val="0"/>
          <w:numId w:val="16"/>
        </w:numPr>
        <w:spacing w:after="0"/>
      </w:pPr>
      <w:r>
        <w:t>Fi</w:t>
      </w:r>
      <w:r w:rsidR="00181264">
        <w:t>n</w:t>
      </w:r>
      <w:r>
        <w:t>anční vypořádání však může být uskutečněno až po vyrovnání všech ostatních fi</w:t>
      </w:r>
      <w:r w:rsidR="00181264">
        <w:t>n</w:t>
      </w:r>
      <w:r>
        <w:t>ančních závazků spolku.</w:t>
      </w:r>
    </w:p>
    <w:p w:rsidR="00340CEA" w:rsidRDefault="00340CEA" w:rsidP="006A5C69">
      <w:pPr>
        <w:spacing w:after="0"/>
      </w:pPr>
    </w:p>
    <w:p w:rsidR="00340CEA" w:rsidRPr="00521651" w:rsidRDefault="00340CEA" w:rsidP="00521651">
      <w:pPr>
        <w:spacing w:after="0"/>
        <w:jc w:val="center"/>
        <w:rPr>
          <w:b/>
        </w:rPr>
      </w:pPr>
      <w:r w:rsidRPr="00521651">
        <w:rPr>
          <w:b/>
        </w:rPr>
        <w:t xml:space="preserve">§ </w:t>
      </w:r>
      <w:r w:rsidR="00C9645F">
        <w:rPr>
          <w:b/>
        </w:rPr>
        <w:t>10</w:t>
      </w:r>
      <w:bookmarkStart w:id="0" w:name="_GoBack"/>
      <w:bookmarkEnd w:id="0"/>
    </w:p>
    <w:p w:rsidR="00340CEA" w:rsidRPr="00521651" w:rsidRDefault="00340CEA" w:rsidP="00521651">
      <w:pPr>
        <w:spacing w:after="0"/>
        <w:jc w:val="center"/>
        <w:rPr>
          <w:b/>
        </w:rPr>
      </w:pPr>
      <w:r w:rsidRPr="00521651">
        <w:rPr>
          <w:b/>
        </w:rPr>
        <w:t>Závěrečná ustanovení</w:t>
      </w:r>
    </w:p>
    <w:p w:rsidR="00340CEA" w:rsidRDefault="00340CEA" w:rsidP="006A5C69">
      <w:pPr>
        <w:spacing w:after="0"/>
      </w:pPr>
    </w:p>
    <w:p w:rsidR="00340CEA" w:rsidRDefault="00521651" w:rsidP="003407CA">
      <w:pPr>
        <w:pStyle w:val="Odstavecseseznamem"/>
        <w:numPr>
          <w:ilvl w:val="0"/>
          <w:numId w:val="18"/>
        </w:numPr>
        <w:spacing w:after="0"/>
      </w:pPr>
      <w:r>
        <w:t>Stanovy j</w:t>
      </w:r>
      <w:r w:rsidR="00340CEA">
        <w:t>sou závazné pro všechny členy a orgány spolku.</w:t>
      </w:r>
    </w:p>
    <w:p w:rsidR="00340CEA" w:rsidRDefault="00340CEA" w:rsidP="003407CA">
      <w:pPr>
        <w:pStyle w:val="Odstavecseseznamem"/>
        <w:numPr>
          <w:ilvl w:val="0"/>
          <w:numId w:val="18"/>
        </w:numPr>
        <w:spacing w:after="0"/>
      </w:pPr>
      <w:r>
        <w:t xml:space="preserve">Změny ve stanovách může provádět pouze </w:t>
      </w:r>
      <w:r w:rsidR="00271168">
        <w:t>členská schůze</w:t>
      </w:r>
      <w:r>
        <w:t>.</w:t>
      </w:r>
    </w:p>
    <w:p w:rsidR="00340CEA" w:rsidRDefault="00340CEA" w:rsidP="003407CA">
      <w:pPr>
        <w:pStyle w:val="Odstavecseseznamem"/>
        <w:numPr>
          <w:ilvl w:val="0"/>
          <w:numId w:val="18"/>
        </w:numPr>
        <w:spacing w:after="0"/>
      </w:pPr>
      <w:r>
        <w:t>Tyto stanovy nabývají účinnosti datem registrace u MV ČR.</w:t>
      </w:r>
    </w:p>
    <w:p w:rsidR="00340CEA" w:rsidRDefault="00340CEA" w:rsidP="003407CA">
      <w:pPr>
        <w:pStyle w:val="Odstavecseseznamem"/>
        <w:numPr>
          <w:ilvl w:val="0"/>
          <w:numId w:val="18"/>
        </w:numPr>
        <w:spacing w:after="0"/>
      </w:pPr>
      <w:r>
        <w:t xml:space="preserve">Jménem spolku jedná ve všech věcech statutární orgán, kterým je </w:t>
      </w:r>
      <w:r w:rsidR="00271168">
        <w:t>předseda</w:t>
      </w:r>
      <w:r>
        <w:t xml:space="preserve"> spolku.</w:t>
      </w:r>
    </w:p>
    <w:p w:rsidR="00340CEA" w:rsidRDefault="00340CEA" w:rsidP="006A5C69">
      <w:pPr>
        <w:spacing w:after="0"/>
      </w:pPr>
    </w:p>
    <w:p w:rsidR="00340CEA" w:rsidRDefault="00340CEA" w:rsidP="006A5C69">
      <w:pPr>
        <w:spacing w:after="0"/>
      </w:pPr>
      <w:r>
        <w:t>V Třinci dne ………………………….</w:t>
      </w:r>
    </w:p>
    <w:sectPr w:rsidR="00340CEA" w:rsidSect="00C2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73"/>
    <w:multiLevelType w:val="hybridMultilevel"/>
    <w:tmpl w:val="6D6A179A"/>
    <w:lvl w:ilvl="0" w:tplc="321CC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2D4"/>
    <w:multiLevelType w:val="hybridMultilevel"/>
    <w:tmpl w:val="7ACEC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48E"/>
    <w:multiLevelType w:val="hybridMultilevel"/>
    <w:tmpl w:val="D5FEF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08"/>
    <w:multiLevelType w:val="hybridMultilevel"/>
    <w:tmpl w:val="3672FEB0"/>
    <w:lvl w:ilvl="0" w:tplc="72EA0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7401"/>
    <w:multiLevelType w:val="hybridMultilevel"/>
    <w:tmpl w:val="D0FAAC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B0F"/>
    <w:multiLevelType w:val="hybridMultilevel"/>
    <w:tmpl w:val="58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408D6"/>
    <w:multiLevelType w:val="hybridMultilevel"/>
    <w:tmpl w:val="4A868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2CB1"/>
    <w:multiLevelType w:val="hybridMultilevel"/>
    <w:tmpl w:val="7D6A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637B"/>
    <w:multiLevelType w:val="hybridMultilevel"/>
    <w:tmpl w:val="7B0E3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085EF9"/>
    <w:multiLevelType w:val="hybridMultilevel"/>
    <w:tmpl w:val="FEA822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7ED2"/>
    <w:multiLevelType w:val="hybridMultilevel"/>
    <w:tmpl w:val="08924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0015"/>
    <w:multiLevelType w:val="hybridMultilevel"/>
    <w:tmpl w:val="0DF02D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AF7C8C"/>
    <w:multiLevelType w:val="hybridMultilevel"/>
    <w:tmpl w:val="02E45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72773"/>
    <w:multiLevelType w:val="hybridMultilevel"/>
    <w:tmpl w:val="4CAA91AA"/>
    <w:lvl w:ilvl="0" w:tplc="6C5C9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11FE2"/>
    <w:multiLevelType w:val="hybridMultilevel"/>
    <w:tmpl w:val="A000C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E0E0D"/>
    <w:multiLevelType w:val="hybridMultilevel"/>
    <w:tmpl w:val="8324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64259"/>
    <w:multiLevelType w:val="hybridMultilevel"/>
    <w:tmpl w:val="2F4C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D038C"/>
    <w:multiLevelType w:val="hybridMultilevel"/>
    <w:tmpl w:val="92BCAE14"/>
    <w:lvl w:ilvl="0" w:tplc="321CC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7E64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541D0"/>
    <w:multiLevelType w:val="hybridMultilevel"/>
    <w:tmpl w:val="A1304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C75C41"/>
    <w:multiLevelType w:val="hybridMultilevel"/>
    <w:tmpl w:val="FAFA02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57FBE"/>
    <w:multiLevelType w:val="hybridMultilevel"/>
    <w:tmpl w:val="D41239FE"/>
    <w:lvl w:ilvl="0" w:tplc="587E6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75F21C15"/>
    <w:multiLevelType w:val="hybridMultilevel"/>
    <w:tmpl w:val="B680BE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0A6EB4"/>
    <w:multiLevelType w:val="hybridMultilevel"/>
    <w:tmpl w:val="489608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30136F"/>
    <w:multiLevelType w:val="hybridMultilevel"/>
    <w:tmpl w:val="5E9AC49A"/>
    <w:lvl w:ilvl="0" w:tplc="587E6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7"/>
  </w:num>
  <w:num w:numId="5">
    <w:abstractNumId w:val="11"/>
  </w:num>
  <w:num w:numId="6">
    <w:abstractNumId w:val="21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23"/>
  </w:num>
  <w:num w:numId="12">
    <w:abstractNumId w:val="19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0"/>
  </w:num>
  <w:num w:numId="21">
    <w:abstractNumId w:val="7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C"/>
    <w:rsid w:val="00022A20"/>
    <w:rsid w:val="000A1DED"/>
    <w:rsid w:val="000F74A8"/>
    <w:rsid w:val="001024AF"/>
    <w:rsid w:val="0015103F"/>
    <w:rsid w:val="00162818"/>
    <w:rsid w:val="00181264"/>
    <w:rsid w:val="001B774C"/>
    <w:rsid w:val="001D73DF"/>
    <w:rsid w:val="00205AC2"/>
    <w:rsid w:val="00224051"/>
    <w:rsid w:val="00260BC2"/>
    <w:rsid w:val="00271168"/>
    <w:rsid w:val="002B6856"/>
    <w:rsid w:val="002F5E27"/>
    <w:rsid w:val="0033547F"/>
    <w:rsid w:val="003407CA"/>
    <w:rsid w:val="00340CEA"/>
    <w:rsid w:val="00390D60"/>
    <w:rsid w:val="003A5AB6"/>
    <w:rsid w:val="003C23BC"/>
    <w:rsid w:val="003C638F"/>
    <w:rsid w:val="00444776"/>
    <w:rsid w:val="004B2C1A"/>
    <w:rsid w:val="00505EF4"/>
    <w:rsid w:val="00517EE3"/>
    <w:rsid w:val="00521651"/>
    <w:rsid w:val="0055770D"/>
    <w:rsid w:val="00570CF9"/>
    <w:rsid w:val="00591107"/>
    <w:rsid w:val="005F1930"/>
    <w:rsid w:val="0063203A"/>
    <w:rsid w:val="006A5C69"/>
    <w:rsid w:val="006D3741"/>
    <w:rsid w:val="006D718C"/>
    <w:rsid w:val="006D778D"/>
    <w:rsid w:val="007067D6"/>
    <w:rsid w:val="0076753B"/>
    <w:rsid w:val="0077708F"/>
    <w:rsid w:val="008178A0"/>
    <w:rsid w:val="008D573F"/>
    <w:rsid w:val="008E7C17"/>
    <w:rsid w:val="00923A5F"/>
    <w:rsid w:val="00942566"/>
    <w:rsid w:val="009508F8"/>
    <w:rsid w:val="009576F5"/>
    <w:rsid w:val="00990708"/>
    <w:rsid w:val="00A1690B"/>
    <w:rsid w:val="00A943BF"/>
    <w:rsid w:val="00A96F97"/>
    <w:rsid w:val="00B44B76"/>
    <w:rsid w:val="00B563EE"/>
    <w:rsid w:val="00B805EF"/>
    <w:rsid w:val="00BA0984"/>
    <w:rsid w:val="00BA1E45"/>
    <w:rsid w:val="00BF7871"/>
    <w:rsid w:val="00C04281"/>
    <w:rsid w:val="00C24653"/>
    <w:rsid w:val="00C24812"/>
    <w:rsid w:val="00C419D8"/>
    <w:rsid w:val="00C55E69"/>
    <w:rsid w:val="00C9645F"/>
    <w:rsid w:val="00CC4978"/>
    <w:rsid w:val="00D27CCA"/>
    <w:rsid w:val="00D905D0"/>
    <w:rsid w:val="00DD49C5"/>
    <w:rsid w:val="00DD6798"/>
    <w:rsid w:val="00DE6DA2"/>
    <w:rsid w:val="00E23BDA"/>
    <w:rsid w:val="00E37727"/>
    <w:rsid w:val="00E82B15"/>
    <w:rsid w:val="00EA1359"/>
    <w:rsid w:val="00EA41B6"/>
    <w:rsid w:val="00EB4E41"/>
    <w:rsid w:val="00ED5FB8"/>
    <w:rsid w:val="00EF62DA"/>
    <w:rsid w:val="00F13407"/>
    <w:rsid w:val="00F15DCB"/>
    <w:rsid w:val="00F46E44"/>
    <w:rsid w:val="00F77B67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7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4E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E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E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E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E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7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4E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E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E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E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E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Hyblová</dc:creator>
  <cp:lastModifiedBy>Gabriela Hyblová</cp:lastModifiedBy>
  <cp:revision>10</cp:revision>
  <dcterms:created xsi:type="dcterms:W3CDTF">2014-03-27T13:50:00Z</dcterms:created>
  <dcterms:modified xsi:type="dcterms:W3CDTF">2014-04-14T05:24:00Z</dcterms:modified>
</cp:coreProperties>
</file>